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3" w:rsidRDefault="005F31D3" w:rsidP="005F31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21.08.2020 г. №02-138/2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4B4D45" w:rsidRDefault="00992099" w:rsidP="0079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F1399E" w:rsidRPr="00F1399E" w:rsidRDefault="00992099" w:rsidP="0079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проекта </w:t>
      </w:r>
      <w:r w:rsidR="00F1399E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3F479A" w:rsidRPr="004B4D45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F1399E">
        <w:rPr>
          <w:rFonts w:ascii="Times New Roman" w:hAnsi="Times New Roman"/>
          <w:sz w:val="28"/>
          <w:szCs w:val="28"/>
        </w:rPr>
        <w:t>«</w:t>
      </w:r>
      <w:r w:rsidR="00F1399E" w:rsidRPr="00F1399E">
        <w:rPr>
          <w:rFonts w:ascii="Times New Roman" w:hAnsi="Times New Roman"/>
          <w:sz w:val="28"/>
          <w:szCs w:val="28"/>
        </w:rPr>
        <w:t xml:space="preserve">Об определении границ прилегающих территорий к многоквартирным домам, на которых не допускается </w:t>
      </w:r>
    </w:p>
    <w:p w:rsidR="00F1399E" w:rsidRPr="00F1399E" w:rsidRDefault="00F1399E" w:rsidP="0079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99E">
        <w:rPr>
          <w:rFonts w:ascii="Times New Roman" w:hAnsi="Times New Roman"/>
          <w:sz w:val="28"/>
          <w:szCs w:val="28"/>
        </w:rPr>
        <w:t xml:space="preserve">розничная продажа алкогольной продукции </w:t>
      </w:r>
    </w:p>
    <w:p w:rsidR="00F1399E" w:rsidRPr="00F1399E" w:rsidRDefault="00F1399E" w:rsidP="0079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99E">
        <w:rPr>
          <w:rFonts w:ascii="Times New Roman" w:hAnsi="Times New Roman"/>
          <w:sz w:val="28"/>
          <w:szCs w:val="28"/>
        </w:rPr>
        <w:t>при оказании услуг общественного питания в муниципальном районе Белебеевский район Республики Башкортостан»</w:t>
      </w:r>
    </w:p>
    <w:p w:rsidR="00992099" w:rsidRPr="004B4D45" w:rsidRDefault="00992099" w:rsidP="00F13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E9327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Комиссия 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по оценке регулирующего воздействия </w:t>
      </w:r>
      <w:proofErr w:type="gramStart"/>
      <w:r w:rsidRPr="004B4D45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D45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>. №1312</w:t>
      </w:r>
      <w:r w:rsidR="006574C0" w:rsidRPr="004B4D45">
        <w:rPr>
          <w:rFonts w:ascii="Times New Roman" w:hAnsi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Pr="004B4D45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E9327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9327C" w:rsidRPr="004B4D45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E9327C">
        <w:rPr>
          <w:rFonts w:ascii="Times New Roman" w:hAnsi="Times New Roman"/>
          <w:sz w:val="28"/>
          <w:szCs w:val="28"/>
        </w:rPr>
        <w:t>«</w:t>
      </w:r>
      <w:r w:rsidR="00E9327C" w:rsidRPr="00F1399E">
        <w:rPr>
          <w:rFonts w:ascii="Times New Roman" w:hAnsi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муниципальном районе Белебеевский район Республики</w:t>
      </w:r>
      <w:proofErr w:type="gramEnd"/>
      <w:r w:rsidR="00E9327C" w:rsidRPr="00F13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27C" w:rsidRPr="00F1399E">
        <w:rPr>
          <w:rFonts w:ascii="Times New Roman" w:hAnsi="Times New Roman"/>
          <w:sz w:val="28"/>
          <w:szCs w:val="28"/>
        </w:rPr>
        <w:t>Башкортостан»</w:t>
      </w:r>
      <w:r w:rsidR="00E9327C" w:rsidRPr="004B4D45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z w:val="28"/>
          <w:szCs w:val="28"/>
        </w:rPr>
        <w:t xml:space="preserve">(далее - проект), </w:t>
      </w:r>
      <w:r w:rsidRPr="004B4D45">
        <w:rPr>
          <w:rFonts w:ascii="Times New Roman" w:hAnsi="Times New Roman"/>
          <w:sz w:val="28"/>
          <w:szCs w:val="28"/>
        </w:rPr>
        <w:t xml:space="preserve">представленный </w:t>
      </w:r>
      <w:r w:rsidR="00575B32" w:rsidRPr="00575B32">
        <w:rPr>
          <w:rFonts w:ascii="Times New Roman" w:hAnsi="Times New Roman"/>
          <w:sz w:val="28"/>
          <w:szCs w:val="28"/>
        </w:rPr>
        <w:t>отдел</w:t>
      </w:r>
      <w:r w:rsidR="00575B32">
        <w:rPr>
          <w:rFonts w:ascii="Times New Roman" w:hAnsi="Times New Roman"/>
          <w:sz w:val="28"/>
          <w:szCs w:val="28"/>
        </w:rPr>
        <w:t>ом</w:t>
      </w:r>
      <w:r w:rsidR="00575B32" w:rsidRPr="00575B32">
        <w:rPr>
          <w:rFonts w:ascii="Times New Roman" w:hAnsi="Times New Roman"/>
          <w:sz w:val="28"/>
          <w:szCs w:val="28"/>
        </w:rPr>
        <w:t xml:space="preserve"> </w:t>
      </w:r>
      <w:r w:rsidR="00E9327C" w:rsidRPr="00E9327C">
        <w:rPr>
          <w:rFonts w:ascii="Times New Roman" w:hAnsi="Times New Roman"/>
          <w:sz w:val="28"/>
          <w:szCs w:val="28"/>
        </w:rPr>
        <w:t>предпринимательства и торговли Администрации муниципального района Белебеевски</w:t>
      </w:r>
      <w:r w:rsidR="00E9327C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  <w:proofErr w:type="gramEnd"/>
    </w:p>
    <w:p w:rsidR="00575B32" w:rsidRPr="00575B32" w:rsidRDefault="00992099" w:rsidP="00E9327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4B4D45">
        <w:rPr>
          <w:rFonts w:ascii="Times New Roman" w:hAnsi="Times New Roman"/>
          <w:sz w:val="28"/>
          <w:szCs w:val="28"/>
        </w:rPr>
        <w:t>направлен для подготовки настоящего заключения впервые и  разработан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r w:rsidR="00E9327C">
        <w:rPr>
          <w:rFonts w:ascii="Times New Roman" w:hAnsi="Times New Roman"/>
          <w:sz w:val="28"/>
          <w:szCs w:val="28"/>
        </w:rPr>
        <w:t>с целью</w:t>
      </w:r>
      <w:r w:rsidRPr="00381715">
        <w:rPr>
          <w:rFonts w:ascii="Times New Roman" w:hAnsi="Times New Roman"/>
          <w:sz w:val="28"/>
          <w:szCs w:val="28"/>
        </w:rPr>
        <w:t xml:space="preserve"> </w:t>
      </w:r>
      <w:r w:rsidR="00E9327C" w:rsidRPr="00E9327C">
        <w:rPr>
          <w:rFonts w:ascii="Times New Roman" w:hAnsi="Times New Roman"/>
          <w:sz w:val="28"/>
          <w:szCs w:val="28"/>
        </w:rPr>
        <w:t>унифицировать ограничения на розничную продажу алкогольной продукции при оказании услуг общественного питания на территории муниципального образования.</w:t>
      </w:r>
    </w:p>
    <w:p w:rsidR="00992099" w:rsidRPr="004B4D45" w:rsidRDefault="00992099" w:rsidP="00575B3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046698" w:rsidRDefault="00992099" w:rsidP="00046698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и </w:t>
      </w:r>
      <w:r w:rsidR="00381715">
        <w:rPr>
          <w:rFonts w:ascii="Times New Roman" w:hAnsi="Times New Roman"/>
          <w:sz w:val="28"/>
          <w:szCs w:val="28"/>
        </w:rPr>
        <w:t xml:space="preserve">пояснительной записки в срок с </w:t>
      </w:r>
      <w:r w:rsidR="00E9327C">
        <w:rPr>
          <w:rFonts w:ascii="Times New Roman" w:hAnsi="Times New Roman"/>
          <w:sz w:val="28"/>
          <w:szCs w:val="28"/>
        </w:rPr>
        <w:t>17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="00E9327C">
        <w:rPr>
          <w:rFonts w:ascii="Times New Roman" w:hAnsi="Times New Roman"/>
          <w:sz w:val="28"/>
          <w:szCs w:val="28"/>
        </w:rPr>
        <w:t xml:space="preserve">июля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E9327C">
        <w:rPr>
          <w:rFonts w:ascii="Times New Roman" w:hAnsi="Times New Roman"/>
          <w:sz w:val="28"/>
          <w:szCs w:val="28"/>
        </w:rPr>
        <w:t>17</w:t>
      </w:r>
      <w:r w:rsidR="009601D1">
        <w:rPr>
          <w:rFonts w:ascii="Times New Roman" w:hAnsi="Times New Roman"/>
          <w:sz w:val="28"/>
          <w:szCs w:val="28"/>
        </w:rPr>
        <w:t xml:space="preserve"> </w:t>
      </w:r>
      <w:r w:rsidR="00E9327C">
        <w:rPr>
          <w:rFonts w:ascii="Times New Roman" w:hAnsi="Times New Roman"/>
          <w:sz w:val="28"/>
          <w:szCs w:val="28"/>
        </w:rPr>
        <w:t xml:space="preserve">августа </w:t>
      </w:r>
      <w:r w:rsidR="00627844" w:rsidRPr="004B4D45">
        <w:rPr>
          <w:rFonts w:ascii="Times New Roman" w:hAnsi="Times New Roman"/>
          <w:sz w:val="28"/>
          <w:szCs w:val="28"/>
        </w:rPr>
        <w:t>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 xml:space="preserve">, пояснительная записка размещены </w:t>
      </w:r>
      <w:r w:rsidRPr="004B4D45">
        <w:rPr>
          <w:rFonts w:ascii="Times New Roman" w:hAnsi="Times New Roman"/>
          <w:sz w:val="28"/>
          <w:szCs w:val="28"/>
        </w:rPr>
        <w:lastRenderedPageBreak/>
        <w:t>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r w:rsidR="00046698" w:rsidRPr="00046698">
        <w:rPr>
          <w:rFonts w:ascii="Times New Roman" w:hAnsi="Times New Roman"/>
          <w:sz w:val="28"/>
          <w:szCs w:val="28"/>
        </w:rPr>
        <w:t>, также у</w:t>
      </w:r>
      <w:r w:rsidR="00046698" w:rsidRPr="004B4D45">
        <w:rPr>
          <w:rFonts w:ascii="Times New Roman" w:hAnsi="Times New Roman"/>
          <w:sz w:val="28"/>
          <w:szCs w:val="28"/>
        </w:rPr>
        <w:t xml:space="preserve">ведомление </w:t>
      </w:r>
      <w:r w:rsidR="00046698">
        <w:rPr>
          <w:rFonts w:ascii="Times New Roman" w:hAnsi="Times New Roman"/>
          <w:sz w:val="28"/>
          <w:szCs w:val="28"/>
        </w:rPr>
        <w:t xml:space="preserve"> </w:t>
      </w:r>
      <w:r w:rsidR="00046698" w:rsidRPr="004B4D45">
        <w:rPr>
          <w:rFonts w:ascii="Times New Roman" w:hAnsi="Times New Roman"/>
          <w:sz w:val="28"/>
          <w:szCs w:val="28"/>
        </w:rPr>
        <w:t>о</w:t>
      </w:r>
      <w:proofErr w:type="gramEnd"/>
      <w:r w:rsidR="00046698"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698" w:rsidRPr="004B4D45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046698">
        <w:rPr>
          <w:rFonts w:ascii="Times New Roman" w:hAnsi="Times New Roman"/>
          <w:sz w:val="28"/>
          <w:szCs w:val="28"/>
        </w:rPr>
        <w:t xml:space="preserve"> публичных консультаций размещено </w:t>
      </w:r>
      <w:r w:rsidR="00046698" w:rsidRPr="00220A33">
        <w:rPr>
          <w:rFonts w:ascii="Times New Roman" w:hAnsi="Times New Roman"/>
          <w:sz w:val="28"/>
          <w:szCs w:val="28"/>
        </w:rPr>
        <w:t>в газете «Белебеевские известия</w:t>
      </w:r>
      <w:r w:rsidR="00046698">
        <w:rPr>
          <w:rFonts w:ascii="Times New Roman" w:hAnsi="Times New Roman"/>
          <w:sz w:val="28"/>
          <w:szCs w:val="28"/>
        </w:rPr>
        <w:t>».</w:t>
      </w:r>
      <w:r w:rsidR="00046698" w:rsidRPr="00942DD4">
        <w:rPr>
          <w:rFonts w:ascii="Times New Roman" w:hAnsi="Times New Roman"/>
          <w:sz w:val="28"/>
          <w:szCs w:val="28"/>
        </w:rPr>
        <w:t xml:space="preserve"> </w:t>
      </w:r>
    </w:p>
    <w:p w:rsidR="00E9327C" w:rsidRDefault="00E9327C" w:rsidP="00E9327C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</w:t>
      </w:r>
      <w:proofErr w:type="gramStart"/>
      <w:r w:rsidRPr="00D64341">
        <w:rPr>
          <w:rFonts w:ascii="Times New Roman" w:hAnsi="Times New Roman"/>
          <w:sz w:val="28"/>
          <w:szCs w:val="28"/>
        </w:rPr>
        <w:t>рамках</w:t>
      </w:r>
      <w:proofErr w:type="gramEnd"/>
      <w:r w:rsidRPr="00D64341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 xml:space="preserve">гулирующего воздействия проекта            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EF200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46698"/>
    <w:rsid w:val="00050093"/>
    <w:rsid w:val="00074A4B"/>
    <w:rsid w:val="00091387"/>
    <w:rsid w:val="000A151C"/>
    <w:rsid w:val="000B1085"/>
    <w:rsid w:val="000B4022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A77FC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74762"/>
    <w:rsid w:val="00575B32"/>
    <w:rsid w:val="005A23B8"/>
    <w:rsid w:val="005C5363"/>
    <w:rsid w:val="005C589D"/>
    <w:rsid w:val="005D1910"/>
    <w:rsid w:val="005E6527"/>
    <w:rsid w:val="005F175E"/>
    <w:rsid w:val="005F31D3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56EAF"/>
    <w:rsid w:val="007803B8"/>
    <w:rsid w:val="007875C6"/>
    <w:rsid w:val="00790747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3095A"/>
    <w:rsid w:val="00942DD4"/>
    <w:rsid w:val="009601D1"/>
    <w:rsid w:val="00992099"/>
    <w:rsid w:val="009A2087"/>
    <w:rsid w:val="009A721E"/>
    <w:rsid w:val="009B3229"/>
    <w:rsid w:val="009B74E5"/>
    <w:rsid w:val="009F06F3"/>
    <w:rsid w:val="009F2C23"/>
    <w:rsid w:val="00A01360"/>
    <w:rsid w:val="00A0775B"/>
    <w:rsid w:val="00A13346"/>
    <w:rsid w:val="00A23098"/>
    <w:rsid w:val="00A312CA"/>
    <w:rsid w:val="00A37607"/>
    <w:rsid w:val="00A63E71"/>
    <w:rsid w:val="00A740FD"/>
    <w:rsid w:val="00A875CF"/>
    <w:rsid w:val="00A87B5C"/>
    <w:rsid w:val="00A93209"/>
    <w:rsid w:val="00AA6687"/>
    <w:rsid w:val="00AC3672"/>
    <w:rsid w:val="00AD483E"/>
    <w:rsid w:val="00AE52E6"/>
    <w:rsid w:val="00AF0FA3"/>
    <w:rsid w:val="00AF22A4"/>
    <w:rsid w:val="00B001D7"/>
    <w:rsid w:val="00B12F08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1A4E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0517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404B8"/>
    <w:rsid w:val="00D56330"/>
    <w:rsid w:val="00D610C7"/>
    <w:rsid w:val="00D613BE"/>
    <w:rsid w:val="00D64341"/>
    <w:rsid w:val="00D71B33"/>
    <w:rsid w:val="00D853B6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45075"/>
    <w:rsid w:val="00E52D10"/>
    <w:rsid w:val="00E5646F"/>
    <w:rsid w:val="00E61E57"/>
    <w:rsid w:val="00E72124"/>
    <w:rsid w:val="00E9327C"/>
    <w:rsid w:val="00EA102B"/>
    <w:rsid w:val="00EA6F94"/>
    <w:rsid w:val="00EA70AD"/>
    <w:rsid w:val="00EC48AB"/>
    <w:rsid w:val="00EE212D"/>
    <w:rsid w:val="00EF2002"/>
    <w:rsid w:val="00EF3A48"/>
    <w:rsid w:val="00F00AE3"/>
    <w:rsid w:val="00F1399E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C315B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2020-07-07T11:52:00Z</cp:lastPrinted>
  <dcterms:created xsi:type="dcterms:W3CDTF">2020-08-31T11:09:00Z</dcterms:created>
  <dcterms:modified xsi:type="dcterms:W3CDTF">2020-09-01T08:43:00Z</dcterms:modified>
</cp:coreProperties>
</file>