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E9" w:rsidRDefault="003150E9" w:rsidP="003150E9">
      <w:pPr>
        <w:spacing w:line="36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7534275" cy="1524000"/>
            <wp:effectExtent l="19050" t="0" r="9525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E9" w:rsidRDefault="003150E9" w:rsidP="003150E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3150E9" w:rsidRDefault="003150E9" w:rsidP="003150E9">
      <w:pPr>
        <w:pStyle w:val="a7"/>
        <w:jc w:val="center"/>
        <w:rPr>
          <w:sz w:val="28"/>
          <w:szCs w:val="28"/>
        </w:rPr>
      </w:pPr>
    </w:p>
    <w:p w:rsidR="003150E9" w:rsidRDefault="003150E9" w:rsidP="003150E9">
      <w:pPr>
        <w:pStyle w:val="a7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май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й.                               № </w:t>
      </w:r>
      <w:r>
        <w:rPr>
          <w:sz w:val="28"/>
          <w:szCs w:val="28"/>
          <w:u w:val="single"/>
        </w:rPr>
        <w:t>648</w:t>
      </w:r>
      <w:r>
        <w:rPr>
          <w:sz w:val="28"/>
          <w:szCs w:val="28"/>
        </w:rPr>
        <w:t xml:space="preserve">   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972" w:rsidRPr="00CC67CB" w:rsidRDefault="000F0407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размещения сведений </w:t>
      </w:r>
    </w:p>
    <w:p w:rsidR="002C0972" w:rsidRPr="00B57C47" w:rsidRDefault="000F0407" w:rsidP="002C097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об имуществеи обязательствах имущественного характера </w:t>
      </w:r>
      <w:r w:rsidR="002C0972" w:rsidRPr="00CC67C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районаБелебеевский район </w:t>
      </w:r>
    </w:p>
    <w:p w:rsidR="000F0407" w:rsidRPr="00B57C47" w:rsidRDefault="002C0972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C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F0407"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B57C47">
      <w:pPr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>В соответствии с пунктом 6 статьи 8 Федерального закона от 25 декабря 2008 года № 273-ФЗ «О противодействии коррупции»</w:t>
      </w:r>
      <w:r w:rsidR="00B57C47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B57C47" w:rsidRPr="00B57C47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F0407" w:rsidRPr="003150E9" w:rsidRDefault="00B57C47" w:rsidP="003150E9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0E9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0F0407" w:rsidRPr="003150E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F0407" w:rsidRPr="00CC67CB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B57C47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hyperlink r:id="rId7" w:history="1">
        <w:r w:rsidRPr="00B57C47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2C0972" w:rsidRPr="00B57C47">
        <w:rPr>
          <w:rFonts w:ascii="Times New Roman" w:hAnsi="Times New Roman" w:cs="Times New Roman"/>
          <w:sz w:val="28"/>
          <w:szCs w:val="28"/>
        </w:rPr>
        <w:t>депутатов Совета муниципального районаБелебеевский район Республики Башкортостан сведений о доходах, расходах, об имуществе и обязательствах имущественного характера</w:t>
      </w:r>
      <w:r w:rsidRPr="00B57C47">
        <w:rPr>
          <w:rFonts w:ascii="Times New Roman" w:eastAsia="Calibri" w:hAnsi="Times New Roman" w:cs="Times New Roman"/>
          <w:sz w:val="28"/>
          <w:szCs w:val="28"/>
        </w:rPr>
        <w:t>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опубликования.</w:t>
      </w: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C26E2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  <w:r w:rsidR="005A657E" w:rsidRPr="00CC67CB">
        <w:rPr>
          <w:rFonts w:ascii="Times New Roman" w:eastAsia="Calibri" w:hAnsi="Times New Roman" w:cs="Times New Roman"/>
          <w:sz w:val="28"/>
          <w:szCs w:val="28"/>
        </w:rPr>
        <w:tab/>
      </w:r>
      <w:r w:rsidR="003150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657E" w:rsidRPr="00CC67CB">
        <w:rPr>
          <w:rFonts w:ascii="Times New Roman" w:eastAsia="Calibri" w:hAnsi="Times New Roman" w:cs="Times New Roman"/>
          <w:sz w:val="28"/>
          <w:szCs w:val="28"/>
        </w:rPr>
        <w:t>С.С.</w:t>
      </w:r>
      <w:r w:rsidR="00315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57E" w:rsidRPr="00CC67CB">
        <w:rPr>
          <w:rFonts w:ascii="Times New Roman" w:eastAsia="Calibri" w:hAnsi="Times New Roman" w:cs="Times New Roman"/>
          <w:sz w:val="28"/>
          <w:szCs w:val="28"/>
        </w:rPr>
        <w:t>Губаев</w:t>
      </w: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5A657E" w:rsidRPr="00CC67CB" w:rsidTr="00C91982">
        <w:tc>
          <w:tcPr>
            <w:tcW w:w="5353" w:type="dxa"/>
            <w:shd w:val="clear" w:color="auto" w:fill="auto"/>
          </w:tcPr>
          <w:p w:rsidR="000F0407" w:rsidRPr="00CC67CB" w:rsidRDefault="000F0407" w:rsidP="000F0407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0F0407" w:rsidRPr="00CC67CB" w:rsidRDefault="000F0407" w:rsidP="000F0407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6D0942" w:rsidRDefault="00B57C47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решением</w:t>
            </w:r>
            <w:r w:rsidR="005A657E"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</w:t>
            </w:r>
          </w:p>
          <w:p w:rsidR="005A657E" w:rsidRPr="00CC67CB" w:rsidRDefault="000F0407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5A657E" w:rsidRPr="00CC67CB" w:rsidRDefault="000F0407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0F0407" w:rsidRPr="00CC67CB" w:rsidRDefault="000F0407" w:rsidP="00B35E40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B35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мая 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5A657E"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</w:t>
            </w:r>
            <w:r w:rsidR="00B35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648</w:t>
            </w:r>
          </w:p>
        </w:tc>
      </w:tr>
    </w:tbl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Pr="00CC67CB" w:rsidRDefault="00CE3FDC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="005A657E" w:rsidRPr="00CC67CB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5A657E" w:rsidRPr="00BD3F8C" w:rsidRDefault="005A657E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CC67CB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районаБелебеевский район Республики Башкортостан сведений о доходах, расходах, об имуществе и обязательствах имущественного характера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 и членов их семей на официальном сайте муниципального района Белебеевский район Республики Башкортостан и предоставления этих </w:t>
      </w:r>
      <w:r w:rsidRPr="00BD3F8C">
        <w:rPr>
          <w:rFonts w:ascii="Times New Roman" w:eastAsia="Calibri" w:hAnsi="Times New Roman" w:cs="Times New Roman"/>
          <w:b/>
          <w:sz w:val="28"/>
          <w:szCs w:val="28"/>
        </w:rPr>
        <w:t>сведений федеральным и республиканским средствам массов</w:t>
      </w:r>
      <w:r w:rsidR="0099503E">
        <w:rPr>
          <w:rFonts w:ascii="Times New Roman" w:eastAsia="Calibri" w:hAnsi="Times New Roman" w:cs="Times New Roman"/>
          <w:b/>
          <w:sz w:val="28"/>
          <w:szCs w:val="28"/>
        </w:rPr>
        <w:t>ой информации для опубликования</w:t>
      </w:r>
    </w:p>
    <w:p w:rsidR="000F0407" w:rsidRPr="00CC67CB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5F3609" w:rsidRPr="00CC67CB">
        <w:rPr>
          <w:rFonts w:ascii="Times New Roman" w:eastAsia="Calibri" w:hAnsi="Times New Roman" w:cs="Times New Roman"/>
          <w:sz w:val="28"/>
          <w:szCs w:val="28"/>
        </w:rPr>
        <w:t xml:space="preserve">ппарата Совета 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(далее </w:t>
      </w:r>
      <w:r w:rsidRPr="006D0942">
        <w:rPr>
          <w:rFonts w:ascii="Times New Roman" w:eastAsia="Calibri" w:hAnsi="Times New Roman" w:cs="Times New Roman"/>
          <w:sz w:val="28"/>
          <w:szCs w:val="28"/>
        </w:rPr>
        <w:t>–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ппарат Совет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) по размещению сведений о доходах,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их супруг</w:t>
      </w:r>
      <w:r w:rsidR="00BC569F"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(супругов)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и несовершеннолетних детей (далее - сведени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я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характера) на официальном сайте муниципального района Белебеевский район Республики Башкортостан (далее - официальн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ый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</w:p>
    <w:p w:rsidR="001157C5" w:rsidRPr="001E7F10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157C5" w:rsidRPr="006D0942">
        <w:rPr>
          <w:rFonts w:ascii="Times New Roman" w:eastAsia="Calibri" w:hAnsi="Times New Roman" w:cs="Times New Roman"/>
          <w:sz w:val="28"/>
          <w:szCs w:val="28"/>
        </w:rPr>
        <w:t>Требования о размещении сведени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й</w:t>
      </w:r>
      <w:r w:rsidR="001157C5"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</w:t>
      </w:r>
      <w:r w:rsidR="001157C5" w:rsidRPr="001E7F10">
        <w:rPr>
          <w:rFonts w:ascii="Times New Roman" w:eastAsia="Calibri" w:hAnsi="Times New Roman" w:cs="Times New Roman"/>
          <w:sz w:val="28"/>
          <w:szCs w:val="28"/>
        </w:rPr>
        <w:t>характера устанавливаются к должностям:</w:t>
      </w:r>
    </w:p>
    <w:p w:rsidR="001157C5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- председатель Совета муниципального района Белебеевский район Республики Башкортостан;</w:t>
      </w:r>
    </w:p>
    <w:p w:rsidR="001157C5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- заместитель председателя Совета муниципального района Белебеевский район Республики Башкортостан.</w:t>
      </w:r>
    </w:p>
    <w:p w:rsidR="000F0407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F0407" w:rsidRPr="006D0942">
        <w:rPr>
          <w:rFonts w:ascii="Times New Roman" w:eastAsia="Calibri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перечень объектов недвижимого имущества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  <w:highlight w:val="lightGray"/>
        </w:rPr>
        <w:t>,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его 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и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>) и несовершеннолетни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 или </w:t>
      </w: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них;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 и несовершеннолетним детям, с указанием вида и марки;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9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10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персональные данные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(супруга), детей и иных членов семьи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у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1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150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Срок  размещения  сведений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указанны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2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официальном сайте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составляет 14 рабочих дней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депутатами Совета муниципального района Белебеевский район Республики Башкортостан.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5.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ппарат Совета</w:t>
      </w:r>
      <w:r w:rsidRPr="006D09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т о нем 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>депутату Совета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в отношении которого поступил запрос;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3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 xml:space="preserve">ппарат Совета </w:t>
      </w:r>
      <w:r w:rsidRPr="006D0942">
        <w:rPr>
          <w:rFonts w:ascii="Times New Roman" w:eastAsia="Calibri" w:hAnsi="Times New Roman" w:cs="Times New Roman"/>
          <w:sz w:val="28"/>
          <w:szCs w:val="28"/>
        </w:rPr>
        <w:t>нес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AD3" w:rsidRPr="006D0942" w:rsidRDefault="00F35AD3"/>
    <w:sectPr w:rsidR="00F35AD3" w:rsidRPr="006D0942" w:rsidSect="003150E9">
      <w:footerReference w:type="default" r:id="rId14"/>
      <w:pgSz w:w="11906" w:h="16838"/>
      <w:pgMar w:top="142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1D" w:rsidRDefault="000F5C1D">
      <w:pPr>
        <w:spacing w:before="0"/>
      </w:pPr>
      <w:r>
        <w:separator/>
      </w:r>
    </w:p>
  </w:endnote>
  <w:endnote w:type="continuationSeparator" w:id="1">
    <w:p w:rsidR="000F5C1D" w:rsidRDefault="000F5C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0F5C1D">
    <w:pPr>
      <w:pStyle w:val="a3"/>
    </w:pPr>
  </w:p>
  <w:p w:rsidR="002721EF" w:rsidRDefault="000F5C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1D" w:rsidRDefault="000F5C1D">
      <w:pPr>
        <w:spacing w:before="0"/>
      </w:pPr>
      <w:r>
        <w:separator/>
      </w:r>
    </w:p>
  </w:footnote>
  <w:footnote w:type="continuationSeparator" w:id="1">
    <w:p w:rsidR="000F5C1D" w:rsidRDefault="000F5C1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4D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5E4D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407"/>
    <w:rsid w:val="000F1A69"/>
    <w:rsid w:val="000F2736"/>
    <w:rsid w:val="000F348C"/>
    <w:rsid w:val="000F44C0"/>
    <w:rsid w:val="000F468A"/>
    <w:rsid w:val="000F56B7"/>
    <w:rsid w:val="000F5C1D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57C5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5DBE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E7F10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972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1057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0E9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65C4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2677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2F5D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689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98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657E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609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2772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0942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095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6C9F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03E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2B7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40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57C47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569F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3F8C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042"/>
    <w:rsid w:val="00C17574"/>
    <w:rsid w:val="00C177E6"/>
    <w:rsid w:val="00C178C7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6E29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7CB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3FDC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DF69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150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8A3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407"/>
    <w:pPr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eastAsia="Calibri" w:hAnsi="Calibri" w:cs="Times New Roman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F0407"/>
    <w:rPr>
      <w:rFonts w:ascii="Calibri" w:eastAsia="Calibri" w:hAnsi="Calibri"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CC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C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150E9"/>
    <w:pPr>
      <w:overflowPunct w:val="0"/>
      <w:autoSpaceDE w:val="0"/>
      <w:autoSpaceDN w:val="0"/>
      <w:adjustRightInd w:val="0"/>
      <w:spacing w:before="0" w:after="120"/>
      <w:ind w:left="283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50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5BC0AF63714F4079C6FA2298B7324E4521EB81DF8DD4833X3J" TargetMode="External"/><Relationship Id="rId13" Type="http://schemas.openxmlformats.org/officeDocument/2006/relationships/hyperlink" Target="consultantplus://offline/ref=5E72B4E5227847F14918B60E485131E3A5BC0AF63714F4079C6FA2298B7324E4521EB81DF8DD4833X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5BC0AF63714F4079C6FA2298B7324E4521EB81DF8DD4833X3J" TargetMode="External"/><Relationship Id="rId12" Type="http://schemas.openxmlformats.org/officeDocument/2006/relationships/hyperlink" Target="consultantplus://offline/ref=5E72B4E5227847F14918B60E485131E3A5BC0AF63714F4079C6FA2298B7324E4521EB81DF8DD4833X1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72B4E5227847F14918B60E485131E3A9BE0FF63014F4079C6FA2298B7324E4521EB81DF8DD4833X3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72B4E5227847F14918B60E485131E3ADBA0FFA3D18A90D9436AE2B8C7C7BF35557B41CF8DD493033X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72B4E5227847F14918B60E485131E3A5BC0AF63714F4079C6FA2298B7324E4521EB81DF8DD4833X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15</cp:revision>
  <cp:lastPrinted>2016-05-18T13:00:00Z</cp:lastPrinted>
  <dcterms:created xsi:type="dcterms:W3CDTF">2016-05-12T10:01:00Z</dcterms:created>
  <dcterms:modified xsi:type="dcterms:W3CDTF">2018-06-01T06:13:00Z</dcterms:modified>
</cp:coreProperties>
</file>