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EC5" w:rsidRDefault="00B67A31" w:rsidP="00DD724D">
      <w:pPr>
        <w:spacing w:after="0" w:line="240" w:lineRule="auto"/>
        <w:ind w:left="-284" w:right="-143"/>
        <w:jc w:val="center"/>
        <w:rPr>
          <w:rFonts w:ascii="Times New Roman" w:hAnsi="Times New Roman" w:cs="Times New Roman"/>
          <w:b/>
          <w:sz w:val="28"/>
          <w:szCs w:val="28"/>
        </w:rPr>
      </w:pPr>
      <w:r>
        <w:rPr>
          <w:rFonts w:ascii="Times New Roman" w:hAnsi="Times New Roman"/>
          <w:b/>
          <w:noProof/>
          <w:sz w:val="28"/>
          <w:szCs w:val="28"/>
          <w:lang w:eastAsia="ru-RU"/>
        </w:rPr>
        <w:drawing>
          <wp:inline distT="0" distB="0" distL="0" distR="0">
            <wp:extent cx="5709285" cy="787400"/>
            <wp:effectExtent l="19050" t="0" r="5715" b="0"/>
            <wp:docPr id="1" name="Рисунок 1" descr="Описание: Описание: Описание: Описание: CCI0809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CCI08092017"/>
                    <pic:cNvPicPr>
                      <a:picLocks noChangeAspect="1" noChangeArrowheads="1"/>
                    </pic:cNvPicPr>
                  </pic:nvPicPr>
                  <pic:blipFill>
                    <a:blip r:embed="rId6" cstate="print"/>
                    <a:srcRect/>
                    <a:stretch>
                      <a:fillRect/>
                    </a:stretch>
                  </pic:blipFill>
                  <pic:spPr bwMode="auto">
                    <a:xfrm>
                      <a:off x="0" y="0"/>
                      <a:ext cx="5709285" cy="787400"/>
                    </a:xfrm>
                    <a:prstGeom prst="rect">
                      <a:avLst/>
                    </a:prstGeom>
                    <a:noFill/>
                    <a:ln w="9525">
                      <a:noFill/>
                      <a:miter lim="800000"/>
                      <a:headEnd/>
                      <a:tailEnd/>
                    </a:ln>
                  </pic:spPr>
                </pic:pic>
              </a:graphicData>
            </a:graphic>
          </wp:inline>
        </w:drawing>
      </w:r>
    </w:p>
    <w:p w:rsidR="00B67A31" w:rsidRPr="008834F2" w:rsidRDefault="00B67A31" w:rsidP="00B67A31">
      <w:pPr>
        <w:pStyle w:val="a8"/>
        <w:rPr>
          <w:b/>
          <w:sz w:val="28"/>
          <w:szCs w:val="28"/>
        </w:rPr>
      </w:pPr>
      <w:r>
        <w:rPr>
          <w:sz w:val="28"/>
          <w:szCs w:val="28"/>
        </w:rPr>
        <w:t xml:space="preserve">            </w:t>
      </w:r>
      <w:r w:rsidRPr="008834F2">
        <w:rPr>
          <w:sz w:val="28"/>
          <w:szCs w:val="28"/>
          <w:lang w:val="en-US"/>
        </w:rPr>
        <w:t>K</w:t>
      </w:r>
      <w:r w:rsidRPr="008834F2">
        <w:rPr>
          <w:sz w:val="28"/>
          <w:szCs w:val="28"/>
        </w:rPr>
        <w:t>АРАР                                                                       РЕШЕНИЕ</w:t>
      </w:r>
    </w:p>
    <w:p w:rsidR="00B67A31" w:rsidRPr="008834F2" w:rsidRDefault="00B67A31" w:rsidP="00B67A31">
      <w:pPr>
        <w:pStyle w:val="a8"/>
        <w:rPr>
          <w:sz w:val="28"/>
          <w:szCs w:val="28"/>
        </w:rPr>
      </w:pPr>
    </w:p>
    <w:p w:rsidR="00B67A31" w:rsidRPr="008834F2" w:rsidRDefault="00B67A31" w:rsidP="00B67A31">
      <w:pPr>
        <w:pStyle w:val="2"/>
        <w:rPr>
          <w:sz w:val="28"/>
          <w:szCs w:val="28"/>
        </w:rPr>
      </w:pPr>
      <w:r>
        <w:rPr>
          <w:sz w:val="28"/>
          <w:szCs w:val="28"/>
        </w:rPr>
        <w:t xml:space="preserve">       </w:t>
      </w:r>
      <w:r w:rsidRPr="008834F2">
        <w:rPr>
          <w:sz w:val="28"/>
          <w:szCs w:val="28"/>
        </w:rPr>
        <w:t>«</w:t>
      </w:r>
      <w:r>
        <w:rPr>
          <w:sz w:val="28"/>
          <w:szCs w:val="28"/>
        </w:rPr>
        <w:t>05</w:t>
      </w:r>
      <w:r w:rsidRPr="008834F2">
        <w:rPr>
          <w:sz w:val="28"/>
          <w:szCs w:val="28"/>
        </w:rPr>
        <w:t xml:space="preserve">» </w:t>
      </w:r>
      <w:r>
        <w:rPr>
          <w:sz w:val="28"/>
          <w:szCs w:val="28"/>
          <w:u w:val="single"/>
        </w:rPr>
        <w:t>ноября</w:t>
      </w:r>
      <w:r w:rsidRPr="008834F2">
        <w:rPr>
          <w:sz w:val="28"/>
          <w:szCs w:val="28"/>
        </w:rPr>
        <w:t xml:space="preserve"> 2020 </w:t>
      </w:r>
      <w:proofErr w:type="spellStart"/>
      <w:r w:rsidRPr="008834F2">
        <w:rPr>
          <w:sz w:val="28"/>
          <w:szCs w:val="28"/>
        </w:rPr>
        <w:t>й</w:t>
      </w:r>
      <w:proofErr w:type="spellEnd"/>
      <w:r w:rsidRPr="008834F2">
        <w:rPr>
          <w:sz w:val="28"/>
          <w:szCs w:val="28"/>
        </w:rPr>
        <w:t xml:space="preserve">.                         № </w:t>
      </w:r>
      <w:r>
        <w:rPr>
          <w:sz w:val="28"/>
          <w:szCs w:val="28"/>
          <w:u w:val="single"/>
        </w:rPr>
        <w:t>42</w:t>
      </w:r>
      <w:r w:rsidRPr="008834F2">
        <w:rPr>
          <w:sz w:val="28"/>
          <w:szCs w:val="28"/>
        </w:rPr>
        <w:t xml:space="preserve">                 «</w:t>
      </w:r>
      <w:r>
        <w:rPr>
          <w:sz w:val="28"/>
          <w:szCs w:val="28"/>
          <w:u w:val="single"/>
        </w:rPr>
        <w:t>05</w:t>
      </w:r>
      <w:r w:rsidRPr="008834F2">
        <w:rPr>
          <w:sz w:val="28"/>
          <w:szCs w:val="28"/>
        </w:rPr>
        <w:t xml:space="preserve">»   </w:t>
      </w:r>
      <w:r>
        <w:rPr>
          <w:sz w:val="28"/>
          <w:szCs w:val="28"/>
          <w:u w:val="single"/>
        </w:rPr>
        <w:t>ноября</w:t>
      </w:r>
      <w:r w:rsidRPr="008834F2">
        <w:rPr>
          <w:sz w:val="28"/>
          <w:szCs w:val="28"/>
          <w:u w:val="single"/>
        </w:rPr>
        <w:t xml:space="preserve"> </w:t>
      </w:r>
      <w:r w:rsidRPr="008834F2">
        <w:rPr>
          <w:sz w:val="28"/>
          <w:szCs w:val="28"/>
        </w:rPr>
        <w:t xml:space="preserve"> 2020 г.</w:t>
      </w:r>
    </w:p>
    <w:p w:rsidR="00A83626" w:rsidRDefault="00102B12" w:rsidP="00DD724D">
      <w:pPr>
        <w:spacing w:after="0" w:line="240" w:lineRule="auto"/>
        <w:ind w:left="-284" w:right="-143"/>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w:t>
      </w:r>
      <w:r w:rsidR="00A83626">
        <w:rPr>
          <w:rFonts w:ascii="Times New Roman" w:hAnsi="Times New Roman" w:cs="Times New Roman"/>
          <w:b/>
          <w:sz w:val="28"/>
          <w:szCs w:val="28"/>
        </w:rPr>
        <w:t xml:space="preserve"> в решение Совета м</w:t>
      </w:r>
      <w:bookmarkStart w:id="0" w:name="_GoBack"/>
      <w:bookmarkEnd w:id="0"/>
      <w:r w:rsidR="00A83626">
        <w:rPr>
          <w:rFonts w:ascii="Times New Roman" w:hAnsi="Times New Roman" w:cs="Times New Roman"/>
          <w:b/>
          <w:sz w:val="28"/>
          <w:szCs w:val="28"/>
        </w:rPr>
        <w:t>униципального района</w:t>
      </w:r>
    </w:p>
    <w:p w:rsidR="00A83626" w:rsidRDefault="00A83626" w:rsidP="00DD724D">
      <w:pPr>
        <w:spacing w:after="0" w:line="240" w:lineRule="auto"/>
        <w:ind w:left="-284" w:right="-143"/>
        <w:jc w:val="center"/>
        <w:rPr>
          <w:rFonts w:ascii="Times New Roman" w:hAnsi="Times New Roman" w:cs="Times New Roman"/>
          <w:b/>
          <w:sz w:val="28"/>
          <w:szCs w:val="28"/>
        </w:rPr>
      </w:pPr>
      <w:r>
        <w:rPr>
          <w:rFonts w:ascii="Times New Roman" w:hAnsi="Times New Roman" w:cs="Times New Roman"/>
          <w:b/>
          <w:sz w:val="28"/>
          <w:szCs w:val="28"/>
        </w:rPr>
        <w:t xml:space="preserve">Белебеевский район Республики Башкортостан от </w:t>
      </w:r>
      <w:r w:rsidR="00557759">
        <w:rPr>
          <w:rFonts w:ascii="Times New Roman" w:hAnsi="Times New Roman" w:cs="Times New Roman"/>
          <w:b/>
          <w:sz w:val="28"/>
          <w:szCs w:val="28"/>
        </w:rPr>
        <w:t>28</w:t>
      </w:r>
      <w:r w:rsidR="00DD2914">
        <w:rPr>
          <w:rFonts w:ascii="Times New Roman" w:hAnsi="Times New Roman" w:cs="Times New Roman"/>
          <w:b/>
          <w:sz w:val="28"/>
          <w:szCs w:val="28"/>
        </w:rPr>
        <w:t xml:space="preserve"> мая</w:t>
      </w:r>
      <w:r>
        <w:rPr>
          <w:rFonts w:ascii="Times New Roman" w:hAnsi="Times New Roman" w:cs="Times New Roman"/>
          <w:b/>
          <w:sz w:val="28"/>
          <w:szCs w:val="28"/>
        </w:rPr>
        <w:t xml:space="preserve"> 201</w:t>
      </w:r>
      <w:r w:rsidR="00557759">
        <w:rPr>
          <w:rFonts w:ascii="Times New Roman" w:hAnsi="Times New Roman" w:cs="Times New Roman"/>
          <w:b/>
          <w:sz w:val="28"/>
          <w:szCs w:val="28"/>
        </w:rPr>
        <w:t>5</w:t>
      </w:r>
      <w:r>
        <w:rPr>
          <w:rFonts w:ascii="Times New Roman" w:hAnsi="Times New Roman" w:cs="Times New Roman"/>
          <w:b/>
          <w:sz w:val="28"/>
          <w:szCs w:val="28"/>
        </w:rPr>
        <w:t xml:space="preserve"> года</w:t>
      </w:r>
    </w:p>
    <w:p w:rsidR="00A83626" w:rsidRDefault="00A83626" w:rsidP="00DD724D">
      <w:pPr>
        <w:spacing w:after="0" w:line="240" w:lineRule="auto"/>
        <w:ind w:left="-284" w:right="-143"/>
        <w:jc w:val="center"/>
        <w:rPr>
          <w:rFonts w:ascii="Times New Roman" w:hAnsi="Times New Roman" w:cs="Times New Roman"/>
          <w:b/>
          <w:sz w:val="28"/>
          <w:szCs w:val="28"/>
        </w:rPr>
      </w:pPr>
      <w:r>
        <w:rPr>
          <w:rFonts w:ascii="Times New Roman" w:hAnsi="Times New Roman" w:cs="Times New Roman"/>
          <w:b/>
          <w:sz w:val="28"/>
          <w:szCs w:val="28"/>
        </w:rPr>
        <w:t xml:space="preserve">№ </w:t>
      </w:r>
      <w:r w:rsidR="00557759">
        <w:rPr>
          <w:rFonts w:ascii="Times New Roman" w:hAnsi="Times New Roman" w:cs="Times New Roman"/>
          <w:b/>
          <w:sz w:val="28"/>
          <w:szCs w:val="28"/>
        </w:rPr>
        <w:t>434</w:t>
      </w:r>
      <w:r>
        <w:rPr>
          <w:rFonts w:ascii="Times New Roman" w:hAnsi="Times New Roman" w:cs="Times New Roman"/>
          <w:b/>
          <w:sz w:val="28"/>
          <w:szCs w:val="28"/>
        </w:rPr>
        <w:t xml:space="preserve"> «Об утверждении Правил землепользования и застройки </w:t>
      </w:r>
      <w:r w:rsidR="00DD2914">
        <w:rPr>
          <w:rFonts w:ascii="Times New Roman" w:hAnsi="Times New Roman" w:cs="Times New Roman"/>
          <w:b/>
          <w:sz w:val="28"/>
          <w:szCs w:val="28"/>
        </w:rPr>
        <w:t>сельского</w:t>
      </w:r>
      <w:r>
        <w:rPr>
          <w:rFonts w:ascii="Times New Roman" w:hAnsi="Times New Roman" w:cs="Times New Roman"/>
          <w:b/>
          <w:sz w:val="28"/>
          <w:szCs w:val="28"/>
        </w:rPr>
        <w:t xml:space="preserve"> поселения </w:t>
      </w:r>
      <w:r w:rsidR="00557759">
        <w:rPr>
          <w:rFonts w:ascii="Times New Roman" w:hAnsi="Times New Roman" w:cs="Times New Roman"/>
          <w:b/>
          <w:sz w:val="28"/>
          <w:szCs w:val="28"/>
        </w:rPr>
        <w:t>Баженовский</w:t>
      </w:r>
      <w:r w:rsidR="00DD2914">
        <w:rPr>
          <w:rFonts w:ascii="Times New Roman" w:hAnsi="Times New Roman" w:cs="Times New Roman"/>
          <w:b/>
          <w:sz w:val="28"/>
          <w:szCs w:val="28"/>
        </w:rPr>
        <w:t xml:space="preserve"> сельсовет</w:t>
      </w:r>
      <w:r>
        <w:rPr>
          <w:rFonts w:ascii="Times New Roman" w:hAnsi="Times New Roman" w:cs="Times New Roman"/>
          <w:b/>
          <w:sz w:val="28"/>
          <w:szCs w:val="28"/>
        </w:rPr>
        <w:t xml:space="preserve"> муниципального района Белебеевский район Республики Башкортостан»</w:t>
      </w:r>
    </w:p>
    <w:p w:rsidR="00A83626" w:rsidRDefault="00A83626" w:rsidP="00DD724D">
      <w:pPr>
        <w:spacing w:after="0" w:line="240" w:lineRule="auto"/>
        <w:ind w:left="-284" w:right="-143"/>
        <w:jc w:val="both"/>
        <w:rPr>
          <w:rFonts w:ascii="Times New Roman" w:hAnsi="Times New Roman" w:cs="Times New Roman"/>
          <w:sz w:val="28"/>
          <w:szCs w:val="28"/>
        </w:rPr>
      </w:pPr>
    </w:p>
    <w:p w:rsidR="00A83626" w:rsidRDefault="00702DFA" w:rsidP="002A3BFA">
      <w:pPr>
        <w:pStyle w:val="ConsPlusNormal"/>
        <w:ind w:left="-284" w:right="-1" w:firstLine="540"/>
        <w:jc w:val="both"/>
        <w:rPr>
          <w:rFonts w:ascii="Times New Roman" w:hAnsi="Times New Roman" w:cs="Times New Roman"/>
          <w:sz w:val="28"/>
          <w:szCs w:val="28"/>
        </w:rPr>
      </w:pPr>
      <w:r>
        <w:rPr>
          <w:rFonts w:ascii="Times New Roman" w:hAnsi="Times New Roman" w:cs="Times New Roman"/>
          <w:sz w:val="28"/>
          <w:szCs w:val="28"/>
        </w:rPr>
        <w:t>Руководствуясь Федеральным законом N 131-ФЗ от 06.10.2003 "Об общих принципах организации местного самоуправлен</w:t>
      </w:r>
      <w:r w:rsidR="00FC6DD1">
        <w:rPr>
          <w:rFonts w:ascii="Times New Roman" w:hAnsi="Times New Roman" w:cs="Times New Roman"/>
          <w:sz w:val="28"/>
          <w:szCs w:val="28"/>
        </w:rPr>
        <w:t>ия в Р</w:t>
      </w:r>
      <w:r w:rsidR="00112447">
        <w:rPr>
          <w:rFonts w:ascii="Times New Roman" w:hAnsi="Times New Roman" w:cs="Times New Roman"/>
          <w:sz w:val="28"/>
          <w:szCs w:val="28"/>
        </w:rPr>
        <w:t xml:space="preserve">оссийской </w:t>
      </w:r>
      <w:r w:rsidR="00FC6DD1">
        <w:rPr>
          <w:rFonts w:ascii="Times New Roman" w:hAnsi="Times New Roman" w:cs="Times New Roman"/>
          <w:sz w:val="28"/>
          <w:szCs w:val="28"/>
        </w:rPr>
        <w:t>Ф</w:t>
      </w:r>
      <w:r w:rsidR="00112447">
        <w:rPr>
          <w:rFonts w:ascii="Times New Roman" w:hAnsi="Times New Roman" w:cs="Times New Roman"/>
          <w:sz w:val="28"/>
          <w:szCs w:val="28"/>
        </w:rPr>
        <w:t>едерации</w:t>
      </w:r>
      <w:r w:rsidR="00FC6DD1">
        <w:rPr>
          <w:rFonts w:ascii="Times New Roman" w:hAnsi="Times New Roman" w:cs="Times New Roman"/>
          <w:sz w:val="28"/>
          <w:szCs w:val="28"/>
        </w:rPr>
        <w:t xml:space="preserve">", в соответствии </w:t>
      </w:r>
      <w:r w:rsidR="00086F17">
        <w:rPr>
          <w:rFonts w:ascii="Times New Roman" w:hAnsi="Times New Roman" w:cs="Times New Roman"/>
          <w:sz w:val="28"/>
          <w:szCs w:val="28"/>
        </w:rPr>
        <w:t>со статьями 51, 52, 55, 57</w:t>
      </w:r>
      <w:r>
        <w:rPr>
          <w:rFonts w:ascii="Times New Roman" w:hAnsi="Times New Roman" w:cs="Times New Roman"/>
          <w:sz w:val="28"/>
          <w:szCs w:val="28"/>
        </w:rPr>
        <w:t xml:space="preserve"> Градостроительн</w:t>
      </w:r>
      <w:r w:rsidR="00086F17">
        <w:rPr>
          <w:rFonts w:ascii="Times New Roman" w:hAnsi="Times New Roman" w:cs="Times New Roman"/>
          <w:sz w:val="28"/>
          <w:szCs w:val="28"/>
        </w:rPr>
        <w:t>ого</w:t>
      </w:r>
      <w:r>
        <w:rPr>
          <w:rFonts w:ascii="Times New Roman" w:hAnsi="Times New Roman" w:cs="Times New Roman"/>
          <w:sz w:val="28"/>
          <w:szCs w:val="28"/>
        </w:rPr>
        <w:t xml:space="preserve"> кодекс</w:t>
      </w:r>
      <w:r w:rsidR="00086F17">
        <w:rPr>
          <w:rFonts w:ascii="Times New Roman" w:hAnsi="Times New Roman" w:cs="Times New Roman"/>
          <w:sz w:val="28"/>
          <w:szCs w:val="28"/>
        </w:rPr>
        <w:t>а</w:t>
      </w:r>
      <w:r>
        <w:rPr>
          <w:rFonts w:ascii="Times New Roman" w:hAnsi="Times New Roman" w:cs="Times New Roman"/>
          <w:sz w:val="28"/>
          <w:szCs w:val="28"/>
        </w:rPr>
        <w:t xml:space="preserve"> Р</w:t>
      </w:r>
      <w:r w:rsidR="00112447">
        <w:rPr>
          <w:rFonts w:ascii="Times New Roman" w:hAnsi="Times New Roman" w:cs="Times New Roman"/>
          <w:sz w:val="28"/>
          <w:szCs w:val="28"/>
        </w:rPr>
        <w:t xml:space="preserve">оссийской </w:t>
      </w:r>
      <w:r>
        <w:rPr>
          <w:rFonts w:ascii="Times New Roman" w:hAnsi="Times New Roman" w:cs="Times New Roman"/>
          <w:sz w:val="28"/>
          <w:szCs w:val="28"/>
        </w:rPr>
        <w:t>Ф</w:t>
      </w:r>
      <w:r w:rsidR="00112447">
        <w:rPr>
          <w:rFonts w:ascii="Times New Roman" w:hAnsi="Times New Roman" w:cs="Times New Roman"/>
          <w:sz w:val="28"/>
          <w:szCs w:val="28"/>
        </w:rPr>
        <w:t>едерации</w:t>
      </w:r>
      <w:r>
        <w:rPr>
          <w:rFonts w:ascii="Times New Roman" w:hAnsi="Times New Roman" w:cs="Times New Roman"/>
          <w:sz w:val="28"/>
          <w:szCs w:val="28"/>
        </w:rPr>
        <w:t xml:space="preserve">, </w:t>
      </w:r>
      <w:r w:rsidR="00DD724D" w:rsidRPr="00BA28FE">
        <w:rPr>
          <w:rFonts w:ascii="Times New Roman" w:hAnsi="Times New Roman" w:cs="Times New Roman"/>
          <w:sz w:val="28"/>
          <w:szCs w:val="28"/>
        </w:rPr>
        <w:t xml:space="preserve">Правилами землепользования и застройки </w:t>
      </w:r>
      <w:r w:rsidR="00153E00" w:rsidRPr="00153E00">
        <w:rPr>
          <w:rFonts w:ascii="Times New Roman" w:hAnsi="Times New Roman" w:cs="Times New Roman"/>
          <w:sz w:val="28"/>
          <w:szCs w:val="28"/>
        </w:rPr>
        <w:t xml:space="preserve">сельского поселения </w:t>
      </w:r>
      <w:r w:rsidR="00557759">
        <w:rPr>
          <w:rFonts w:ascii="Times New Roman" w:hAnsi="Times New Roman" w:cs="Times New Roman"/>
          <w:sz w:val="28"/>
          <w:szCs w:val="28"/>
        </w:rPr>
        <w:t>Баженовский</w:t>
      </w:r>
      <w:r w:rsidR="00153E00" w:rsidRPr="00153E00">
        <w:rPr>
          <w:rFonts w:ascii="Times New Roman" w:hAnsi="Times New Roman" w:cs="Times New Roman"/>
          <w:sz w:val="28"/>
          <w:szCs w:val="28"/>
        </w:rPr>
        <w:t xml:space="preserve"> сельсовет</w:t>
      </w:r>
      <w:r w:rsidR="00DD724D" w:rsidRPr="00BA28FE">
        <w:rPr>
          <w:rFonts w:ascii="Times New Roman" w:hAnsi="Times New Roman" w:cs="Times New Roman"/>
          <w:sz w:val="28"/>
          <w:szCs w:val="28"/>
        </w:rPr>
        <w:t xml:space="preserve"> муниципального района Белебеевский район Республики Башкортостан,</w:t>
      </w:r>
      <w:r w:rsidR="00F754C2">
        <w:rPr>
          <w:rFonts w:ascii="Times New Roman" w:hAnsi="Times New Roman" w:cs="Times New Roman"/>
          <w:sz w:val="28"/>
          <w:szCs w:val="28"/>
        </w:rPr>
        <w:t xml:space="preserve"> </w:t>
      </w:r>
      <w:r w:rsidR="000A1928">
        <w:rPr>
          <w:rFonts w:ascii="Times New Roman" w:hAnsi="Times New Roman" w:cs="Times New Roman"/>
          <w:sz w:val="28"/>
          <w:szCs w:val="28"/>
        </w:rPr>
        <w:t>Совет муниципального района Белебеевский район Республики Башкортостан</w:t>
      </w:r>
    </w:p>
    <w:p w:rsidR="00A83626" w:rsidRDefault="00A83626" w:rsidP="002A3BFA">
      <w:pPr>
        <w:spacing w:after="0" w:line="240" w:lineRule="auto"/>
        <w:ind w:left="-284" w:right="-1"/>
        <w:jc w:val="both"/>
        <w:rPr>
          <w:rFonts w:ascii="Times New Roman" w:hAnsi="Times New Roman" w:cs="Times New Roman"/>
          <w:b/>
          <w:sz w:val="28"/>
          <w:szCs w:val="28"/>
        </w:rPr>
      </w:pPr>
      <w:r>
        <w:rPr>
          <w:rFonts w:ascii="Times New Roman" w:hAnsi="Times New Roman" w:cs="Times New Roman"/>
          <w:b/>
          <w:sz w:val="28"/>
          <w:szCs w:val="28"/>
        </w:rPr>
        <w:t>РЕШИЛ:</w:t>
      </w:r>
    </w:p>
    <w:p w:rsidR="00F77FE6" w:rsidRDefault="00F77FE6" w:rsidP="002A3BFA">
      <w:pPr>
        <w:spacing w:after="0" w:line="240" w:lineRule="auto"/>
        <w:ind w:left="-284" w:right="-1"/>
        <w:jc w:val="both"/>
        <w:rPr>
          <w:rFonts w:ascii="Times New Roman" w:hAnsi="Times New Roman" w:cs="Times New Roman"/>
          <w:b/>
          <w:sz w:val="28"/>
          <w:szCs w:val="28"/>
        </w:rPr>
      </w:pPr>
    </w:p>
    <w:p w:rsidR="00F77FE6" w:rsidRDefault="00F77FE6" w:rsidP="002A3BFA">
      <w:pPr>
        <w:spacing w:after="0" w:line="240" w:lineRule="auto"/>
        <w:ind w:left="-284" w:right="-1"/>
        <w:jc w:val="both"/>
        <w:rPr>
          <w:rFonts w:ascii="Times New Roman" w:eastAsia="Arial CYR"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 xml:space="preserve">   1. Подпункт 17 пункта 4.</w:t>
      </w:r>
      <w:r w:rsidRPr="00F77FE6">
        <w:rPr>
          <w:rFonts w:ascii="Times New Roman" w:hAnsi="Times New Roman" w:cs="Times New Roman"/>
          <w:sz w:val="28"/>
          <w:szCs w:val="28"/>
        </w:rPr>
        <w:t xml:space="preserve">3 главы 4 раздела </w:t>
      </w:r>
      <w:r w:rsidRPr="00F77FE6">
        <w:rPr>
          <w:rFonts w:ascii="Times New Roman" w:hAnsi="Times New Roman" w:cs="Times New Roman"/>
          <w:sz w:val="28"/>
          <w:szCs w:val="28"/>
          <w:lang w:val="en-US"/>
        </w:rPr>
        <w:t>I</w:t>
      </w:r>
      <w:r>
        <w:rPr>
          <w:rFonts w:ascii="Times New Roman" w:hAnsi="Times New Roman" w:cs="Times New Roman"/>
          <w:sz w:val="28"/>
          <w:szCs w:val="28"/>
        </w:rPr>
        <w:t>.</w:t>
      </w:r>
      <w:r w:rsidR="00FD5268">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Arial CYR" w:hAnsi="Times New Roman" w:cs="Times New Roman"/>
          <w:sz w:val="28"/>
          <w:szCs w:val="28"/>
        </w:rPr>
        <w:t>Порядок применения Правил землепользования и застройки сельского поселения Ба</w:t>
      </w:r>
      <w:r w:rsidRPr="007B000A">
        <w:rPr>
          <w:rFonts w:ascii="Times New Roman" w:hAnsi="Times New Roman" w:cs="Times New Roman"/>
          <w:sz w:val="28"/>
          <w:szCs w:val="28"/>
        </w:rPr>
        <w:t>женовский сельсовет  муниципального района Белебеевский</w:t>
      </w:r>
      <w:r w:rsidRPr="007B000A">
        <w:rPr>
          <w:rFonts w:ascii="Times New Roman" w:eastAsia="Arial CYR" w:hAnsi="Times New Roman" w:cs="Times New Roman"/>
          <w:sz w:val="28"/>
          <w:szCs w:val="28"/>
        </w:rPr>
        <w:t xml:space="preserve"> Республики Башкортостан</w:t>
      </w:r>
      <w:r>
        <w:rPr>
          <w:rFonts w:ascii="Times New Roman" w:eastAsia="Arial CYR" w:hAnsi="Times New Roman" w:cs="Times New Roman"/>
          <w:sz w:val="28"/>
          <w:szCs w:val="28"/>
        </w:rPr>
        <w:t xml:space="preserve"> и внесения в них изменений (далее – Правил) изложить в следующей редакции:</w:t>
      </w:r>
    </w:p>
    <w:p w:rsidR="00F77FE6" w:rsidRPr="00F77FE6" w:rsidRDefault="00F77FE6" w:rsidP="00F77FE6">
      <w:pPr>
        <w:autoSpaceDE w:val="0"/>
        <w:autoSpaceDN w:val="0"/>
        <w:adjustRightInd w:val="0"/>
        <w:spacing w:after="0"/>
        <w:ind w:left="-284"/>
        <w:jc w:val="both"/>
        <w:rPr>
          <w:rFonts w:ascii="Times New Roman" w:hAnsi="Times New Roman" w:cs="Times New Roman"/>
          <w:color w:val="000000" w:themeColor="text1"/>
          <w:sz w:val="28"/>
          <w:szCs w:val="28"/>
        </w:rPr>
      </w:pPr>
      <w:r>
        <w:rPr>
          <w:rFonts w:ascii="Times New Roman" w:hAnsi="Times New Roman" w:cs="Times New Roman"/>
          <w:sz w:val="28"/>
          <w:szCs w:val="28"/>
        </w:rPr>
        <w:tab/>
        <w:t xml:space="preserve">    </w:t>
      </w:r>
      <w:r w:rsidRPr="00F77FE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17. </w:t>
      </w:r>
      <w:r w:rsidRPr="00F77FE6">
        <w:rPr>
          <w:rFonts w:ascii="Times New Roman" w:hAnsi="Times New Roman" w:cs="Times New Roman"/>
          <w:color w:val="000000" w:themeColor="text1"/>
          <w:sz w:val="28"/>
          <w:szCs w:val="28"/>
        </w:rPr>
        <w:t>В целях получения градостроительного плана земельного участка правообладатель земельного участка, иное лицо в случае, обращаются с заявлением в</w:t>
      </w:r>
      <w:r w:rsidRPr="00F77FE6">
        <w:rPr>
          <w:rFonts w:ascii="Times New Roman" w:eastAsia="Arial CYR" w:hAnsi="Times New Roman" w:cs="Times New Roman"/>
          <w:color w:val="000000" w:themeColor="text1"/>
          <w:sz w:val="28"/>
          <w:szCs w:val="28"/>
        </w:rPr>
        <w:t xml:space="preserve"> Администрацию муниципального района Белебеевский район Республики Башкортостан.</w:t>
      </w:r>
      <w:r w:rsidRPr="00F77FE6">
        <w:rPr>
          <w:rFonts w:ascii="Times New Roman" w:hAnsi="Times New Roman" w:cs="Times New Roman"/>
          <w:color w:val="000000" w:themeColor="text1"/>
          <w:sz w:val="28"/>
          <w:szCs w:val="28"/>
        </w:rPr>
        <w:t xml:space="preserve"> Заявление о выдаче градостроительного плана земельного участка может быть направлено в форме электронного документа, подписанного электронной подписью, или подано заявителем через многофункциональный центр.</w:t>
      </w:r>
    </w:p>
    <w:p w:rsidR="00F77FE6" w:rsidRPr="00F77FE6" w:rsidRDefault="00F77FE6" w:rsidP="00F77FE6">
      <w:pPr>
        <w:autoSpaceDE w:val="0"/>
        <w:autoSpaceDN w:val="0"/>
        <w:adjustRightInd w:val="0"/>
        <w:spacing w:after="0"/>
        <w:ind w:left="-284"/>
        <w:jc w:val="both"/>
        <w:rPr>
          <w:rFonts w:ascii="Times New Roman" w:hAnsi="Times New Roman" w:cs="Times New Roman"/>
          <w:color w:val="000000" w:themeColor="text1"/>
          <w:sz w:val="28"/>
          <w:szCs w:val="28"/>
        </w:rPr>
      </w:pPr>
      <w:r w:rsidRPr="00F77FE6">
        <w:rPr>
          <w:rFonts w:ascii="Times New Roman" w:eastAsia="Arial CYR" w:hAnsi="Times New Roman" w:cs="Times New Roman"/>
          <w:color w:val="000000" w:themeColor="text1"/>
          <w:sz w:val="28"/>
          <w:szCs w:val="28"/>
        </w:rPr>
        <w:tab/>
        <w:t xml:space="preserve">Отдел архитектуры Администрации муниципального района Белебеевский район Республики Башкортостан </w:t>
      </w:r>
      <w:r w:rsidRPr="00F77FE6">
        <w:rPr>
          <w:rFonts w:ascii="Times New Roman" w:hAnsi="Times New Roman" w:cs="Times New Roman"/>
          <w:color w:val="000000" w:themeColor="text1"/>
          <w:sz w:val="28"/>
          <w:szCs w:val="28"/>
        </w:rPr>
        <w:t xml:space="preserve">в течение четырнадцати рабочих дней после получения заявления,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w:t>
      </w:r>
      <w:r w:rsidRPr="00F77FE6">
        <w:rPr>
          <w:rFonts w:ascii="Times New Roman" w:hAnsi="Times New Roman" w:cs="Times New Roman"/>
          <w:color w:val="000000" w:themeColor="text1"/>
          <w:sz w:val="28"/>
          <w:szCs w:val="28"/>
        </w:rPr>
        <w:lastRenderedPageBreak/>
        <w:t>это указано в заявлении о выдаче градостроительного плана земельного участка</w:t>
      </w:r>
      <w:proofErr w:type="gramStart"/>
      <w:r w:rsidRPr="00F77FE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roofErr w:type="gramEnd"/>
    </w:p>
    <w:p w:rsidR="00731420" w:rsidRPr="00557759" w:rsidRDefault="00557759" w:rsidP="002A3BFA">
      <w:pPr>
        <w:spacing w:after="0" w:line="240" w:lineRule="auto"/>
        <w:ind w:left="-284" w:right="-1"/>
        <w:jc w:val="both"/>
        <w:rPr>
          <w:rFonts w:ascii="Times New Roman" w:hAnsi="Times New Roman" w:cs="Times New Roman"/>
          <w:sz w:val="28"/>
          <w:szCs w:val="28"/>
        </w:rPr>
      </w:pPr>
      <w:r>
        <w:rPr>
          <w:rFonts w:ascii="Times New Roman" w:hAnsi="Times New Roman" w:cs="Times New Roman"/>
          <w:sz w:val="28"/>
          <w:szCs w:val="28"/>
        </w:rPr>
        <w:tab/>
        <w:t xml:space="preserve">   1. </w:t>
      </w:r>
      <w:r w:rsidR="00A46A45">
        <w:rPr>
          <w:rFonts w:ascii="Times New Roman" w:hAnsi="Times New Roman" w:cs="Times New Roman"/>
          <w:sz w:val="28"/>
          <w:szCs w:val="28"/>
        </w:rPr>
        <w:t xml:space="preserve">Подпункты </w:t>
      </w:r>
      <w:r w:rsidR="007B000A">
        <w:rPr>
          <w:rFonts w:ascii="Times New Roman" w:hAnsi="Times New Roman" w:cs="Times New Roman"/>
          <w:sz w:val="28"/>
          <w:szCs w:val="28"/>
        </w:rPr>
        <w:t>9,</w:t>
      </w:r>
      <w:r w:rsidR="003F09D3">
        <w:rPr>
          <w:rFonts w:ascii="Times New Roman" w:hAnsi="Times New Roman" w:cs="Times New Roman"/>
          <w:sz w:val="28"/>
          <w:szCs w:val="28"/>
        </w:rPr>
        <w:t xml:space="preserve"> 10</w:t>
      </w:r>
      <w:r w:rsidR="007B000A">
        <w:rPr>
          <w:rFonts w:ascii="Times New Roman" w:hAnsi="Times New Roman" w:cs="Times New Roman"/>
          <w:sz w:val="28"/>
          <w:szCs w:val="28"/>
        </w:rPr>
        <w:t xml:space="preserve"> </w:t>
      </w:r>
      <w:r w:rsidR="00A46A45">
        <w:rPr>
          <w:rFonts w:ascii="Times New Roman" w:hAnsi="Times New Roman" w:cs="Times New Roman"/>
          <w:sz w:val="28"/>
          <w:szCs w:val="28"/>
        </w:rPr>
        <w:t xml:space="preserve">пункта 10.1, </w:t>
      </w:r>
      <w:r w:rsidR="007B000A">
        <w:rPr>
          <w:rFonts w:ascii="Times New Roman" w:hAnsi="Times New Roman" w:cs="Times New Roman"/>
          <w:sz w:val="28"/>
          <w:szCs w:val="28"/>
        </w:rPr>
        <w:t>г</w:t>
      </w:r>
      <w:r w:rsidR="00731420" w:rsidRPr="00557759">
        <w:rPr>
          <w:rFonts w:ascii="Times New Roman" w:hAnsi="Times New Roman" w:cs="Times New Roman"/>
          <w:sz w:val="28"/>
          <w:szCs w:val="28"/>
        </w:rPr>
        <w:t>лав</w:t>
      </w:r>
      <w:r w:rsidR="007B000A">
        <w:rPr>
          <w:rFonts w:ascii="Times New Roman" w:hAnsi="Times New Roman" w:cs="Times New Roman"/>
          <w:sz w:val="28"/>
          <w:szCs w:val="28"/>
        </w:rPr>
        <w:t>ы</w:t>
      </w:r>
      <w:r w:rsidR="00731420" w:rsidRPr="00557759">
        <w:rPr>
          <w:rFonts w:ascii="Times New Roman" w:hAnsi="Times New Roman" w:cs="Times New Roman"/>
          <w:sz w:val="28"/>
          <w:szCs w:val="28"/>
        </w:rPr>
        <w:t xml:space="preserve"> </w:t>
      </w:r>
      <w:r w:rsidR="007B000A">
        <w:rPr>
          <w:rFonts w:ascii="Times New Roman" w:hAnsi="Times New Roman" w:cs="Times New Roman"/>
          <w:sz w:val="28"/>
          <w:szCs w:val="28"/>
        </w:rPr>
        <w:t>10</w:t>
      </w:r>
      <w:r w:rsidR="00130860">
        <w:rPr>
          <w:rFonts w:ascii="Times New Roman" w:hAnsi="Times New Roman" w:cs="Times New Roman"/>
          <w:sz w:val="28"/>
          <w:szCs w:val="28"/>
        </w:rPr>
        <w:t xml:space="preserve">, раздела </w:t>
      </w:r>
      <w:r w:rsidR="00130860">
        <w:rPr>
          <w:rFonts w:ascii="Times New Roman" w:hAnsi="Times New Roman" w:cs="Times New Roman"/>
          <w:sz w:val="28"/>
          <w:szCs w:val="28"/>
          <w:lang w:val="en-US"/>
        </w:rPr>
        <w:t>I</w:t>
      </w:r>
      <w:r w:rsidR="00F77FE6">
        <w:rPr>
          <w:rFonts w:ascii="Times New Roman" w:hAnsi="Times New Roman" w:cs="Times New Roman"/>
          <w:sz w:val="28"/>
          <w:szCs w:val="28"/>
        </w:rPr>
        <w:t xml:space="preserve"> Правил</w:t>
      </w:r>
      <w:r w:rsidR="007B000A">
        <w:rPr>
          <w:rFonts w:ascii="Times New Roman" w:eastAsia="Arial CYR" w:hAnsi="Times New Roman" w:cs="Times New Roman"/>
          <w:sz w:val="28"/>
          <w:szCs w:val="28"/>
        </w:rPr>
        <w:t>,</w:t>
      </w:r>
      <w:r w:rsidR="00731420" w:rsidRPr="00557759">
        <w:rPr>
          <w:rFonts w:ascii="Times New Roman" w:hAnsi="Times New Roman" w:cs="Times New Roman"/>
          <w:sz w:val="28"/>
          <w:szCs w:val="28"/>
        </w:rPr>
        <w:t xml:space="preserve"> изложить в следующей редакции:</w:t>
      </w:r>
    </w:p>
    <w:p w:rsidR="007B000A" w:rsidRPr="00A46A45" w:rsidRDefault="007B000A" w:rsidP="00A46A45">
      <w:pPr>
        <w:autoSpaceDE w:val="0"/>
        <w:autoSpaceDN w:val="0"/>
        <w:adjustRightInd w:val="0"/>
        <w:spacing w:after="0" w:line="240" w:lineRule="auto"/>
        <w:ind w:left="-284"/>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731420" w:rsidRPr="007B000A">
        <w:rPr>
          <w:rFonts w:ascii="Times New Roman" w:hAnsi="Times New Roman" w:cs="Times New Roman"/>
          <w:sz w:val="28"/>
          <w:szCs w:val="28"/>
        </w:rPr>
        <w:t>«</w:t>
      </w:r>
      <w:r w:rsidR="00A46A45">
        <w:rPr>
          <w:rFonts w:ascii="Times New Roman" w:hAnsi="Times New Roman" w:cs="Times New Roman"/>
          <w:sz w:val="28"/>
          <w:szCs w:val="28"/>
        </w:rPr>
        <w:t xml:space="preserve">9. </w:t>
      </w:r>
      <w:r w:rsidRPr="00A46A45">
        <w:rPr>
          <w:rFonts w:ascii="Times New Roman" w:hAnsi="Times New Roman" w:cs="Times New Roman"/>
          <w:sz w:val="28"/>
          <w:szCs w:val="28"/>
        </w:rPr>
        <w:t>В случае</w:t>
      </w:r>
      <w:proofErr w:type="gramStart"/>
      <w:r w:rsidRPr="00A46A45">
        <w:rPr>
          <w:rFonts w:ascii="Times New Roman" w:hAnsi="Times New Roman" w:cs="Times New Roman"/>
          <w:sz w:val="28"/>
          <w:szCs w:val="28"/>
        </w:rPr>
        <w:t>,</w:t>
      </w:r>
      <w:proofErr w:type="gramEnd"/>
      <w:r w:rsidRPr="00A46A45">
        <w:rPr>
          <w:rFonts w:ascii="Times New Roman" w:hAnsi="Times New Roman" w:cs="Times New Roman"/>
          <w:sz w:val="28"/>
          <w:szCs w:val="28"/>
        </w:rPr>
        <w:t xml:space="preserve"> если в соответствии Градостроительным кодексом Российской Федерации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орган исполнительной власти субъекта Российской Федерации или Государственную корпорацию по атомной энергии "</w:t>
      </w:r>
      <w:proofErr w:type="spellStart"/>
      <w:r w:rsidRPr="00A46A45">
        <w:rPr>
          <w:rFonts w:ascii="Times New Roman" w:hAnsi="Times New Roman" w:cs="Times New Roman"/>
          <w:sz w:val="28"/>
          <w:szCs w:val="28"/>
        </w:rPr>
        <w:t>Росатом</w:t>
      </w:r>
      <w:proofErr w:type="spellEnd"/>
      <w:r w:rsidRPr="00A46A45">
        <w:rPr>
          <w:rFonts w:ascii="Times New Roman" w:hAnsi="Times New Roman" w:cs="Times New Roman"/>
          <w:sz w:val="28"/>
          <w:szCs w:val="28"/>
        </w:rPr>
        <w:t xml:space="preserve">" (далее также - органы государственного строительного надзора) </w:t>
      </w:r>
      <w:hyperlink r:id="rId7" w:history="1">
        <w:r w:rsidRPr="00A46A45">
          <w:rPr>
            <w:rFonts w:ascii="Times New Roman" w:hAnsi="Times New Roman" w:cs="Times New Roman"/>
            <w:sz w:val="28"/>
            <w:szCs w:val="28"/>
          </w:rPr>
          <w:t>извещение</w:t>
        </w:r>
      </w:hyperlink>
      <w:r w:rsidRPr="00A46A45">
        <w:rPr>
          <w:rFonts w:ascii="Times New Roman" w:hAnsi="Times New Roman" w:cs="Times New Roman"/>
          <w:sz w:val="28"/>
          <w:szCs w:val="28"/>
        </w:rPr>
        <w:t xml:space="preserve"> о начале таких работ, к которому прилагаются следующие документы:</w:t>
      </w:r>
    </w:p>
    <w:p w:rsidR="007B000A" w:rsidRPr="00A46A45" w:rsidRDefault="007B000A" w:rsidP="00A46A45">
      <w:pPr>
        <w:autoSpaceDE w:val="0"/>
        <w:autoSpaceDN w:val="0"/>
        <w:adjustRightInd w:val="0"/>
        <w:spacing w:after="0" w:line="240" w:lineRule="auto"/>
        <w:ind w:left="-284" w:firstLine="540"/>
        <w:jc w:val="both"/>
        <w:rPr>
          <w:rFonts w:ascii="Times New Roman" w:hAnsi="Times New Roman" w:cs="Times New Roman"/>
          <w:sz w:val="28"/>
          <w:szCs w:val="28"/>
        </w:rPr>
      </w:pPr>
      <w:r w:rsidRPr="00A46A45">
        <w:rPr>
          <w:rFonts w:ascii="Times New Roman" w:hAnsi="Times New Roman" w:cs="Times New Roman"/>
          <w:sz w:val="28"/>
          <w:szCs w:val="28"/>
        </w:rPr>
        <w:t>1) копия разрешения на строительство;</w:t>
      </w:r>
    </w:p>
    <w:p w:rsidR="007B000A" w:rsidRPr="00A46A45" w:rsidRDefault="007B000A" w:rsidP="00A46A45">
      <w:pPr>
        <w:autoSpaceDE w:val="0"/>
        <w:autoSpaceDN w:val="0"/>
        <w:adjustRightInd w:val="0"/>
        <w:spacing w:after="0" w:line="240" w:lineRule="auto"/>
        <w:ind w:left="-284" w:firstLine="540"/>
        <w:jc w:val="both"/>
        <w:rPr>
          <w:rFonts w:ascii="Times New Roman" w:hAnsi="Times New Roman" w:cs="Times New Roman"/>
          <w:sz w:val="28"/>
          <w:szCs w:val="28"/>
        </w:rPr>
      </w:pPr>
      <w:r w:rsidRPr="00A46A45">
        <w:rPr>
          <w:rFonts w:ascii="Times New Roman" w:hAnsi="Times New Roman" w:cs="Times New Roman"/>
          <w:sz w:val="28"/>
          <w:szCs w:val="28"/>
        </w:rPr>
        <w:t>2) проектная документация в полном объеме, а в случаях выдачи разрешения на отдельный этап строительства, реконструкции в объеме, необходимом для осуществления соответствующего этапа строительства;</w:t>
      </w:r>
    </w:p>
    <w:p w:rsidR="007B000A" w:rsidRPr="00A46A45" w:rsidRDefault="007B000A" w:rsidP="00A46A45">
      <w:pPr>
        <w:autoSpaceDE w:val="0"/>
        <w:autoSpaceDN w:val="0"/>
        <w:adjustRightInd w:val="0"/>
        <w:spacing w:after="0" w:line="240" w:lineRule="auto"/>
        <w:ind w:left="-284" w:firstLine="540"/>
        <w:jc w:val="both"/>
        <w:rPr>
          <w:rFonts w:ascii="Times New Roman" w:hAnsi="Times New Roman" w:cs="Times New Roman"/>
          <w:sz w:val="28"/>
          <w:szCs w:val="28"/>
        </w:rPr>
      </w:pPr>
      <w:r w:rsidRPr="00A46A45">
        <w:rPr>
          <w:rFonts w:ascii="Times New Roman" w:hAnsi="Times New Roman" w:cs="Times New Roman"/>
          <w:sz w:val="28"/>
          <w:szCs w:val="28"/>
        </w:rPr>
        <w:t>3) копия документа о вынесении на местность линий отступа от красных линий;</w:t>
      </w:r>
    </w:p>
    <w:p w:rsidR="007B000A" w:rsidRPr="00A46A45" w:rsidRDefault="007B000A" w:rsidP="00A46A45">
      <w:pPr>
        <w:autoSpaceDE w:val="0"/>
        <w:autoSpaceDN w:val="0"/>
        <w:adjustRightInd w:val="0"/>
        <w:spacing w:after="0" w:line="240" w:lineRule="auto"/>
        <w:ind w:left="-284" w:firstLine="540"/>
        <w:jc w:val="both"/>
        <w:rPr>
          <w:rFonts w:ascii="Times New Roman" w:hAnsi="Times New Roman" w:cs="Times New Roman"/>
          <w:sz w:val="28"/>
          <w:szCs w:val="28"/>
        </w:rPr>
      </w:pPr>
      <w:r w:rsidRPr="00A46A45">
        <w:rPr>
          <w:rFonts w:ascii="Times New Roman" w:hAnsi="Times New Roman" w:cs="Times New Roman"/>
          <w:sz w:val="28"/>
          <w:szCs w:val="28"/>
        </w:rPr>
        <w:t>4) общий и специальные журналы, в которых ведется учет выполнения работ;</w:t>
      </w:r>
    </w:p>
    <w:p w:rsidR="007B000A" w:rsidRPr="00A46A45" w:rsidRDefault="007B000A" w:rsidP="00A46A45">
      <w:pPr>
        <w:autoSpaceDE w:val="0"/>
        <w:autoSpaceDN w:val="0"/>
        <w:adjustRightInd w:val="0"/>
        <w:spacing w:after="0" w:line="240" w:lineRule="auto"/>
        <w:ind w:left="-284" w:firstLine="540"/>
        <w:jc w:val="both"/>
        <w:rPr>
          <w:rFonts w:ascii="Times New Roman" w:hAnsi="Times New Roman" w:cs="Times New Roman"/>
          <w:sz w:val="28"/>
          <w:szCs w:val="28"/>
        </w:rPr>
      </w:pPr>
      <w:r w:rsidRPr="00A46A45">
        <w:rPr>
          <w:rFonts w:ascii="Times New Roman" w:hAnsi="Times New Roman" w:cs="Times New Roman"/>
          <w:sz w:val="28"/>
          <w:szCs w:val="28"/>
        </w:rPr>
        <w:t xml:space="preserve">5) положительное заключение экспертизы проектной документации в случае, если проектная документация объекта капитального строительства подлежит экспертизе в соответствии со </w:t>
      </w:r>
      <w:hyperlink r:id="rId8" w:history="1">
        <w:r w:rsidRPr="00A46A45">
          <w:rPr>
            <w:rFonts w:ascii="Times New Roman" w:hAnsi="Times New Roman" w:cs="Times New Roman"/>
            <w:sz w:val="28"/>
            <w:szCs w:val="28"/>
          </w:rPr>
          <w:t>статьей 49</w:t>
        </w:r>
      </w:hyperlink>
      <w:r w:rsidRPr="00A46A45">
        <w:rPr>
          <w:rFonts w:ascii="Times New Roman" w:hAnsi="Times New Roman" w:cs="Times New Roman"/>
          <w:sz w:val="28"/>
          <w:szCs w:val="28"/>
        </w:rPr>
        <w:t xml:space="preserve"> Градостроительного кодекса.</w:t>
      </w:r>
    </w:p>
    <w:p w:rsidR="007B000A" w:rsidRPr="00A46A45" w:rsidRDefault="00A46A45" w:rsidP="00A46A45">
      <w:pPr>
        <w:autoSpaceDE w:val="0"/>
        <w:autoSpaceDN w:val="0"/>
        <w:adjustRightInd w:val="0"/>
        <w:spacing w:after="0" w:line="240" w:lineRule="auto"/>
        <w:ind w:left="-284"/>
        <w:jc w:val="both"/>
        <w:rPr>
          <w:rFonts w:ascii="Times New Roman" w:hAnsi="Times New Roman" w:cs="Times New Roman"/>
          <w:sz w:val="28"/>
          <w:szCs w:val="28"/>
        </w:rPr>
      </w:pPr>
      <w:r w:rsidRPr="00A46A45">
        <w:rPr>
          <w:rFonts w:ascii="Times New Roman" w:hAnsi="Times New Roman" w:cs="Times New Roman"/>
          <w:sz w:val="28"/>
          <w:szCs w:val="28"/>
        </w:rPr>
        <w:t xml:space="preserve">        </w:t>
      </w:r>
      <w:r w:rsidR="007B000A" w:rsidRPr="00A46A45">
        <w:rPr>
          <w:rFonts w:ascii="Times New Roman" w:hAnsi="Times New Roman" w:cs="Times New Roman"/>
          <w:sz w:val="28"/>
          <w:szCs w:val="28"/>
        </w:rPr>
        <w:t xml:space="preserve">Лицо, осуществляющее строительство, вправе не представлять документы, предусмотренные </w:t>
      </w:r>
      <w:hyperlink r:id="rId9" w:history="1">
        <w:r w:rsidR="007B000A" w:rsidRPr="00A46A45">
          <w:rPr>
            <w:rFonts w:ascii="Times New Roman" w:hAnsi="Times New Roman" w:cs="Times New Roman"/>
            <w:sz w:val="28"/>
            <w:szCs w:val="28"/>
          </w:rPr>
          <w:t>пунктами 1</w:t>
        </w:r>
      </w:hyperlink>
      <w:r w:rsidR="007B000A" w:rsidRPr="00A46A45">
        <w:rPr>
          <w:rFonts w:ascii="Times New Roman" w:hAnsi="Times New Roman" w:cs="Times New Roman"/>
          <w:sz w:val="28"/>
          <w:szCs w:val="28"/>
        </w:rPr>
        <w:t xml:space="preserve"> и 5 </w:t>
      </w:r>
      <w:r w:rsidR="00086F17">
        <w:rPr>
          <w:rFonts w:ascii="Times New Roman" w:hAnsi="Times New Roman" w:cs="Times New Roman"/>
          <w:sz w:val="28"/>
          <w:szCs w:val="28"/>
        </w:rPr>
        <w:t>настоящего подпункта</w:t>
      </w:r>
      <w:r w:rsidR="007B000A" w:rsidRPr="00A46A45">
        <w:rPr>
          <w:rFonts w:ascii="Times New Roman" w:hAnsi="Times New Roman" w:cs="Times New Roman"/>
          <w:sz w:val="28"/>
          <w:szCs w:val="28"/>
        </w:rPr>
        <w:t>. В этом случае органы государственного строительного надзора самостоятельно запрашивают указанные документы (сведения, содержащиеся в них) в органе, выдавшем разрешение на строительство.</w:t>
      </w:r>
    </w:p>
    <w:p w:rsidR="007B000A" w:rsidRPr="00A46A45" w:rsidRDefault="00A46A45" w:rsidP="00A46A45">
      <w:pPr>
        <w:tabs>
          <w:tab w:val="left" w:pos="426"/>
        </w:tabs>
        <w:autoSpaceDE w:val="0"/>
        <w:autoSpaceDN w:val="0"/>
        <w:adjustRightInd w:val="0"/>
        <w:spacing w:after="0" w:line="240" w:lineRule="auto"/>
        <w:ind w:left="-284"/>
        <w:jc w:val="both"/>
        <w:rPr>
          <w:rFonts w:ascii="Times New Roman" w:hAnsi="Times New Roman" w:cs="Times New Roman"/>
          <w:sz w:val="28"/>
          <w:szCs w:val="28"/>
        </w:rPr>
      </w:pPr>
      <w:r w:rsidRPr="00A46A45">
        <w:rPr>
          <w:rFonts w:ascii="Times New Roman" w:hAnsi="Times New Roman" w:cs="Times New Roman"/>
          <w:sz w:val="28"/>
          <w:szCs w:val="28"/>
        </w:rPr>
        <w:t xml:space="preserve">         </w:t>
      </w:r>
      <w:proofErr w:type="gramStart"/>
      <w:r w:rsidR="007B000A" w:rsidRPr="00A46A45">
        <w:rPr>
          <w:rFonts w:ascii="Times New Roman" w:hAnsi="Times New Roman" w:cs="Times New Roman"/>
          <w:sz w:val="28"/>
          <w:szCs w:val="28"/>
        </w:rPr>
        <w:t xml:space="preserve">В случае внесения изменений в проектную документацию, получившую положительное заключение экспертизы проектной документации, в соответствии с </w:t>
      </w:r>
      <w:hyperlink r:id="rId10" w:history="1">
        <w:r w:rsidR="007B000A" w:rsidRPr="00A46A45">
          <w:rPr>
            <w:rFonts w:ascii="Times New Roman" w:hAnsi="Times New Roman" w:cs="Times New Roman"/>
            <w:sz w:val="28"/>
            <w:szCs w:val="28"/>
          </w:rPr>
          <w:t>частями 3.8</w:t>
        </w:r>
      </w:hyperlink>
      <w:r w:rsidR="007B000A" w:rsidRPr="00A46A45">
        <w:rPr>
          <w:rFonts w:ascii="Times New Roman" w:hAnsi="Times New Roman" w:cs="Times New Roman"/>
          <w:sz w:val="28"/>
          <w:szCs w:val="28"/>
        </w:rPr>
        <w:t xml:space="preserve"> и </w:t>
      </w:r>
      <w:hyperlink r:id="rId11" w:history="1">
        <w:r w:rsidR="007B000A" w:rsidRPr="00A46A45">
          <w:rPr>
            <w:rFonts w:ascii="Times New Roman" w:hAnsi="Times New Roman" w:cs="Times New Roman"/>
            <w:sz w:val="28"/>
            <w:szCs w:val="28"/>
          </w:rPr>
          <w:t>3.9 статьи 49</w:t>
        </w:r>
      </w:hyperlink>
      <w:r w:rsidR="007B000A" w:rsidRPr="00A46A45">
        <w:rPr>
          <w:rFonts w:ascii="Times New Roman" w:hAnsi="Times New Roman" w:cs="Times New Roman"/>
          <w:sz w:val="28"/>
          <w:szCs w:val="28"/>
        </w:rPr>
        <w:t xml:space="preserve"> Градостроительного Кодекса после получения разрешения на строительство объекта капитального строительства застройщик или технический заказчик не позднее десяти рабочих дней со дня утверждения таких изменений в соответствии с </w:t>
      </w:r>
      <w:hyperlink r:id="rId12" w:history="1">
        <w:r w:rsidR="007B000A" w:rsidRPr="00A46A45">
          <w:rPr>
            <w:rFonts w:ascii="Times New Roman" w:hAnsi="Times New Roman" w:cs="Times New Roman"/>
            <w:sz w:val="28"/>
            <w:szCs w:val="28"/>
          </w:rPr>
          <w:t>частями 15.2</w:t>
        </w:r>
      </w:hyperlink>
      <w:r w:rsidR="007B000A" w:rsidRPr="00A46A45">
        <w:rPr>
          <w:rFonts w:ascii="Times New Roman" w:hAnsi="Times New Roman" w:cs="Times New Roman"/>
          <w:sz w:val="28"/>
          <w:szCs w:val="28"/>
        </w:rPr>
        <w:t xml:space="preserve"> и </w:t>
      </w:r>
      <w:hyperlink r:id="rId13" w:history="1">
        <w:r w:rsidR="007B000A" w:rsidRPr="00A46A45">
          <w:rPr>
            <w:rFonts w:ascii="Times New Roman" w:hAnsi="Times New Roman" w:cs="Times New Roman"/>
            <w:sz w:val="28"/>
            <w:szCs w:val="28"/>
          </w:rPr>
          <w:t>15.3 статьи 48</w:t>
        </w:r>
      </w:hyperlink>
      <w:r w:rsidR="007B000A" w:rsidRPr="00A46A45">
        <w:rPr>
          <w:rFonts w:ascii="Times New Roman" w:hAnsi="Times New Roman" w:cs="Times New Roman"/>
          <w:sz w:val="28"/>
          <w:szCs w:val="28"/>
        </w:rPr>
        <w:t xml:space="preserve"> Градостроительного Кодекса направляет их в</w:t>
      </w:r>
      <w:proofErr w:type="gramEnd"/>
      <w:r w:rsidR="007B000A" w:rsidRPr="00A46A45">
        <w:rPr>
          <w:rFonts w:ascii="Times New Roman" w:hAnsi="Times New Roman" w:cs="Times New Roman"/>
          <w:sz w:val="28"/>
          <w:szCs w:val="28"/>
        </w:rPr>
        <w:t xml:space="preserve"> органы государственного строительного надзора.</w:t>
      </w:r>
    </w:p>
    <w:p w:rsidR="007B000A" w:rsidRPr="00A46A45" w:rsidRDefault="007B000A" w:rsidP="00A46A45">
      <w:pPr>
        <w:spacing w:after="0" w:line="240" w:lineRule="auto"/>
        <w:ind w:left="-284" w:firstLine="709"/>
        <w:jc w:val="both"/>
        <w:rPr>
          <w:rFonts w:ascii="Times New Roman" w:hAnsi="Times New Roman" w:cs="Times New Roman"/>
          <w:bCs/>
          <w:sz w:val="28"/>
          <w:szCs w:val="28"/>
        </w:rPr>
      </w:pPr>
      <w:r w:rsidRPr="003F09D3">
        <w:rPr>
          <w:rFonts w:ascii="Times New Roman" w:hAnsi="Times New Roman" w:cs="Times New Roman"/>
          <w:sz w:val="28"/>
          <w:szCs w:val="28"/>
        </w:rPr>
        <w:t>10.</w:t>
      </w:r>
      <w:r w:rsidRPr="00A46A45">
        <w:rPr>
          <w:rFonts w:ascii="Times New Roman" w:hAnsi="Times New Roman" w:cs="Times New Roman"/>
          <w:sz w:val="28"/>
          <w:szCs w:val="28"/>
        </w:rPr>
        <w:t xml:space="preserve"> </w:t>
      </w:r>
      <w:proofErr w:type="gramStart"/>
      <w:r w:rsidRPr="00A46A45">
        <w:rPr>
          <w:rFonts w:ascii="Times New Roman" w:hAnsi="Times New Roman" w:cs="Times New Roman"/>
          <w:bCs/>
          <w:sz w:val="28"/>
          <w:szCs w:val="28"/>
        </w:rPr>
        <w:t xml:space="preserve">Лицо, осуществляющее строительство, обязано осуществлять строительство, реконструкцию, капитальный ремонт объекта капитального строительства в соответствии с заданием на проектирование, проектной документацией и (или) информационной моделью (в случае, если </w:t>
      </w:r>
      <w:r w:rsidRPr="00A46A45">
        <w:rPr>
          <w:rFonts w:ascii="Times New Roman" w:hAnsi="Times New Roman" w:cs="Times New Roman"/>
          <w:bCs/>
          <w:sz w:val="28"/>
          <w:szCs w:val="28"/>
        </w:rPr>
        <w:lastRenderedPageBreak/>
        <w:t>формирование и ведение информационной модели являются обязательными в соответствии с требованиями настоящего Кодекса), требованиями к строительству, реконструкции объекта капитального строительства, установленными на дату выдачи представленного для получения разрешения на строительство градостроительного плана земельного</w:t>
      </w:r>
      <w:proofErr w:type="gramEnd"/>
      <w:r w:rsidRPr="00A46A45">
        <w:rPr>
          <w:rFonts w:ascii="Times New Roman" w:hAnsi="Times New Roman" w:cs="Times New Roman"/>
          <w:bCs/>
          <w:sz w:val="28"/>
          <w:szCs w:val="28"/>
        </w:rPr>
        <w:t xml:space="preserve"> участка, разрешенным использованием земельного участка, ограничениями, установленными в соответствии с земельным и иным законодательством Российской Федерации, требованиями технических регламентов и при этом обеспечивать безопасность работ для третьих лиц и окружающей среды, выполнение требований безопасности труда, сохранности объектов культурного</w:t>
      </w:r>
      <w:r w:rsidRPr="00A46A45">
        <w:rPr>
          <w:rFonts w:ascii="Times New Roman" w:hAnsi="Times New Roman" w:cs="Times New Roman"/>
          <w:b/>
          <w:bCs/>
          <w:sz w:val="28"/>
          <w:szCs w:val="28"/>
        </w:rPr>
        <w:t xml:space="preserve"> </w:t>
      </w:r>
      <w:r w:rsidRPr="00A46A45">
        <w:rPr>
          <w:rFonts w:ascii="Times New Roman" w:hAnsi="Times New Roman" w:cs="Times New Roman"/>
          <w:bCs/>
          <w:sz w:val="28"/>
          <w:szCs w:val="28"/>
        </w:rPr>
        <w:t>наследия.</w:t>
      </w:r>
    </w:p>
    <w:p w:rsidR="00A46A45" w:rsidRDefault="007B000A" w:rsidP="00A46A45">
      <w:pPr>
        <w:autoSpaceDE w:val="0"/>
        <w:autoSpaceDN w:val="0"/>
        <w:adjustRightInd w:val="0"/>
        <w:spacing w:after="0" w:line="240" w:lineRule="auto"/>
        <w:ind w:left="-284" w:firstLine="709"/>
        <w:jc w:val="both"/>
        <w:rPr>
          <w:rFonts w:ascii="Times New Roman" w:hAnsi="Times New Roman" w:cs="Times New Roman"/>
          <w:sz w:val="28"/>
          <w:szCs w:val="28"/>
        </w:rPr>
      </w:pPr>
      <w:proofErr w:type="gramStart"/>
      <w:r w:rsidRPr="00A46A45">
        <w:rPr>
          <w:rFonts w:ascii="Times New Roman" w:hAnsi="Times New Roman" w:cs="Times New Roman"/>
          <w:bCs/>
          <w:sz w:val="28"/>
          <w:szCs w:val="28"/>
        </w:rPr>
        <w:t>Лицо, осуществляющее строительство, также обязано обеспечивать доступ на территорию, на которой осуществляются строительство, реконструкция, капитальный ремонт объекта капитального строительства, представителей застройщика, технического заказчика, лица, ответственного за эксплуатацию здания, сооружения, или регионального оператора, органов государственного строительного надзора, предоставлять им необходимую документацию, проводить строительный контроль, обеспечивать ведение</w:t>
      </w:r>
      <w:r w:rsidR="00A46A45">
        <w:rPr>
          <w:rFonts w:ascii="Times New Roman" w:hAnsi="Times New Roman" w:cs="Times New Roman"/>
          <w:bCs/>
          <w:sz w:val="28"/>
          <w:szCs w:val="28"/>
        </w:rPr>
        <w:t xml:space="preserve"> </w:t>
      </w:r>
      <w:r w:rsidRPr="00A46A45">
        <w:rPr>
          <w:rFonts w:ascii="Times New Roman" w:hAnsi="Times New Roman" w:cs="Times New Roman"/>
          <w:bCs/>
          <w:sz w:val="28"/>
          <w:szCs w:val="28"/>
        </w:rPr>
        <w:t xml:space="preserve">исполнительной документации, </w:t>
      </w:r>
      <w:hyperlink r:id="rId14" w:history="1">
        <w:r w:rsidRPr="00A46A45">
          <w:rPr>
            <w:rFonts w:ascii="Times New Roman" w:hAnsi="Times New Roman" w:cs="Times New Roman"/>
            <w:bCs/>
            <w:sz w:val="28"/>
            <w:szCs w:val="28"/>
          </w:rPr>
          <w:t>извещать</w:t>
        </w:r>
      </w:hyperlink>
      <w:r w:rsidRPr="00A46A45">
        <w:rPr>
          <w:rFonts w:ascii="Times New Roman" w:hAnsi="Times New Roman" w:cs="Times New Roman"/>
          <w:bCs/>
          <w:sz w:val="28"/>
          <w:szCs w:val="28"/>
        </w:rPr>
        <w:t xml:space="preserve"> застройщика, технического заказчика, лицо, ответственное за эксплуатацию здания, сооружения, или регионального оператора</w:t>
      </w:r>
      <w:proofErr w:type="gramEnd"/>
      <w:r w:rsidRPr="00A46A45">
        <w:rPr>
          <w:rFonts w:ascii="Times New Roman" w:hAnsi="Times New Roman" w:cs="Times New Roman"/>
          <w:bCs/>
          <w:sz w:val="28"/>
          <w:szCs w:val="28"/>
        </w:rPr>
        <w:t>, представителей органов государственного строительного надзора о сроках завершения работ, которые подлежат проверке, обеспечивать устранение выявленных недостатков и не приступать к продолжению работ до составления актов об устранении выявленных недостатков, обеспечивать контроль за качеством применяемых строительных материалов</w:t>
      </w:r>
      <w:proofErr w:type="gramStart"/>
      <w:r w:rsidRPr="00A46A45">
        <w:rPr>
          <w:rFonts w:ascii="Times New Roman" w:hAnsi="Times New Roman" w:cs="Times New Roman"/>
          <w:bCs/>
          <w:sz w:val="28"/>
          <w:szCs w:val="28"/>
        </w:rPr>
        <w:t>.»</w:t>
      </w:r>
      <w:r w:rsidR="001936B7" w:rsidRPr="00A46A45">
        <w:rPr>
          <w:rFonts w:ascii="Times New Roman" w:hAnsi="Times New Roman" w:cs="Times New Roman"/>
          <w:sz w:val="28"/>
          <w:szCs w:val="28"/>
        </w:rPr>
        <w:t>.</w:t>
      </w:r>
      <w:proofErr w:type="gramEnd"/>
    </w:p>
    <w:p w:rsidR="00123144" w:rsidRDefault="00130860" w:rsidP="00A46A45">
      <w:pPr>
        <w:autoSpaceDE w:val="0"/>
        <w:autoSpaceDN w:val="0"/>
        <w:adjustRightInd w:val="0"/>
        <w:spacing w:after="0" w:line="240" w:lineRule="auto"/>
        <w:ind w:left="-284" w:firstLine="709"/>
        <w:jc w:val="both"/>
        <w:rPr>
          <w:rFonts w:ascii="Times New Roman" w:hAnsi="Times New Roman" w:cs="Times New Roman"/>
          <w:sz w:val="28"/>
          <w:szCs w:val="28"/>
        </w:rPr>
      </w:pPr>
      <w:r>
        <w:rPr>
          <w:rFonts w:ascii="Times New Roman" w:hAnsi="Times New Roman" w:cs="Times New Roman"/>
          <w:sz w:val="28"/>
          <w:szCs w:val="28"/>
        </w:rPr>
        <w:t xml:space="preserve">2. Подпункт 6, пункта 10.4, главы 10, </w:t>
      </w:r>
      <w:r w:rsidR="00123144">
        <w:rPr>
          <w:rFonts w:ascii="Times New Roman" w:hAnsi="Times New Roman" w:cs="Times New Roman"/>
          <w:sz w:val="28"/>
          <w:szCs w:val="28"/>
        </w:rPr>
        <w:t xml:space="preserve">раздела </w:t>
      </w:r>
      <w:r w:rsidR="00123144">
        <w:rPr>
          <w:rFonts w:ascii="Times New Roman" w:hAnsi="Times New Roman" w:cs="Times New Roman"/>
          <w:sz w:val="28"/>
          <w:szCs w:val="28"/>
          <w:lang w:val="en-US"/>
        </w:rPr>
        <w:t>I</w:t>
      </w:r>
      <w:r w:rsidR="00123144" w:rsidRPr="00123144">
        <w:rPr>
          <w:rFonts w:ascii="Times New Roman" w:hAnsi="Times New Roman" w:cs="Times New Roman"/>
          <w:sz w:val="28"/>
          <w:szCs w:val="28"/>
        </w:rPr>
        <w:t xml:space="preserve"> </w:t>
      </w:r>
      <w:r w:rsidR="00123144">
        <w:rPr>
          <w:rFonts w:ascii="Times New Roman" w:hAnsi="Times New Roman" w:cs="Times New Roman"/>
          <w:sz w:val="28"/>
          <w:szCs w:val="28"/>
        </w:rPr>
        <w:t>Правил изложить в следующей редакции:</w:t>
      </w:r>
    </w:p>
    <w:p w:rsidR="00123144" w:rsidRDefault="00123144" w:rsidP="00123144">
      <w:pPr>
        <w:autoSpaceDE w:val="0"/>
        <w:autoSpaceDN w:val="0"/>
        <w:adjustRightInd w:val="0"/>
        <w:spacing w:after="0"/>
        <w:ind w:left="-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     «6. </w:t>
      </w:r>
      <w:r w:rsidRPr="00123144">
        <w:rPr>
          <w:rFonts w:ascii="Times New Roman" w:hAnsi="Times New Roman" w:cs="Times New Roman"/>
          <w:color w:val="000000" w:themeColor="text1"/>
          <w:sz w:val="28"/>
          <w:szCs w:val="28"/>
        </w:rPr>
        <w:t>Отдел архитектуры,</w:t>
      </w:r>
      <w:r w:rsidRPr="00123144">
        <w:rPr>
          <w:rFonts w:ascii="Times New Roman" w:eastAsia="Arial CYR" w:hAnsi="Times New Roman" w:cs="Times New Roman"/>
          <w:color w:val="000000" w:themeColor="text1"/>
          <w:sz w:val="28"/>
          <w:szCs w:val="28"/>
        </w:rPr>
        <w:t xml:space="preserve"> как уполномоченный орган Администрации муниципального района Белебеевский район Республики Башкортостан,</w:t>
      </w:r>
      <w:r w:rsidRPr="00123144">
        <w:rPr>
          <w:rFonts w:ascii="Times New Roman" w:hAnsi="Times New Roman" w:cs="Times New Roman"/>
          <w:color w:val="000000" w:themeColor="text1"/>
          <w:sz w:val="28"/>
          <w:szCs w:val="28"/>
        </w:rPr>
        <w:t xml:space="preserve"> в течение пяти рабочих дней со дня получения заявления о выдаче разрешения на строительство, за исключением случая, предусмотренного Градостроительн</w:t>
      </w:r>
      <w:r w:rsidR="00086F17">
        <w:rPr>
          <w:rFonts w:ascii="Times New Roman" w:hAnsi="Times New Roman" w:cs="Times New Roman"/>
          <w:color w:val="000000" w:themeColor="text1"/>
          <w:sz w:val="28"/>
          <w:szCs w:val="28"/>
        </w:rPr>
        <w:t>ым Кодексом</w:t>
      </w:r>
      <w:r w:rsidRPr="00123144">
        <w:rPr>
          <w:rFonts w:ascii="Times New Roman" w:hAnsi="Times New Roman" w:cs="Times New Roman"/>
          <w:color w:val="000000" w:themeColor="text1"/>
          <w:sz w:val="28"/>
          <w:szCs w:val="28"/>
        </w:rPr>
        <w:t>:</w:t>
      </w:r>
    </w:p>
    <w:p w:rsidR="00123144" w:rsidRDefault="00123144" w:rsidP="00123144">
      <w:pPr>
        <w:autoSpaceDE w:val="0"/>
        <w:autoSpaceDN w:val="0"/>
        <w:adjustRightInd w:val="0"/>
        <w:spacing w:after="0"/>
        <w:ind w:left="-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   </w:t>
      </w:r>
      <w:r w:rsidRPr="00123144">
        <w:rPr>
          <w:rFonts w:ascii="Times New Roman" w:hAnsi="Times New Roman" w:cs="Times New Roman"/>
          <w:color w:val="000000" w:themeColor="text1"/>
          <w:sz w:val="28"/>
          <w:szCs w:val="28"/>
        </w:rPr>
        <w:t>1) проводят проверку наличия документов, необходимых для принятия решения о выдаче разрешения на строительство;</w:t>
      </w:r>
    </w:p>
    <w:p w:rsidR="00123144" w:rsidRDefault="00123144" w:rsidP="00123144">
      <w:pPr>
        <w:autoSpaceDE w:val="0"/>
        <w:autoSpaceDN w:val="0"/>
        <w:adjustRightInd w:val="0"/>
        <w:spacing w:after="0"/>
        <w:ind w:left="-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   </w:t>
      </w:r>
      <w:proofErr w:type="gramStart"/>
      <w:r w:rsidRPr="00123144">
        <w:rPr>
          <w:rFonts w:ascii="Times New Roman" w:hAnsi="Times New Roman" w:cs="Times New Roman"/>
          <w:color w:val="000000" w:themeColor="text1"/>
          <w:sz w:val="28"/>
          <w:szCs w:val="28"/>
        </w:rP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hyperlink r:id="rId15" w:history="1">
        <w:r w:rsidRPr="00123144">
          <w:rPr>
            <w:rFonts w:ascii="Times New Roman" w:hAnsi="Times New Roman" w:cs="Times New Roman"/>
            <w:color w:val="000000" w:themeColor="text1"/>
            <w:sz w:val="28"/>
            <w:szCs w:val="28"/>
          </w:rPr>
          <w:t>случаев</w:t>
        </w:r>
      </w:hyperlink>
      <w:r w:rsidRPr="00123144">
        <w:rPr>
          <w:rFonts w:ascii="Times New Roman" w:hAnsi="Times New Roman" w:cs="Times New Roman"/>
          <w:color w:val="000000" w:themeColor="text1"/>
          <w:sz w:val="28"/>
          <w:szCs w:val="28"/>
        </w:rPr>
        <w:t xml:space="preserve">, при которых для строительства, реконструкции линейного объекта не требуется подготовка </w:t>
      </w:r>
      <w:r w:rsidRPr="00123144">
        <w:rPr>
          <w:rFonts w:ascii="Times New Roman" w:hAnsi="Times New Roman" w:cs="Times New Roman"/>
          <w:color w:val="000000" w:themeColor="text1"/>
          <w:sz w:val="28"/>
          <w:szCs w:val="28"/>
        </w:rPr>
        <w:lastRenderedPageBreak/>
        <w:t>документации по планировке</w:t>
      </w:r>
      <w:proofErr w:type="gramEnd"/>
      <w:r w:rsidRPr="00123144">
        <w:rPr>
          <w:rFonts w:ascii="Times New Roman" w:hAnsi="Times New Roman" w:cs="Times New Roman"/>
          <w:color w:val="000000" w:themeColor="text1"/>
          <w:sz w:val="28"/>
          <w:szCs w:val="28"/>
        </w:rPr>
        <w:t xml:space="preserve"> </w:t>
      </w:r>
      <w:proofErr w:type="gramStart"/>
      <w:r w:rsidRPr="00123144">
        <w:rPr>
          <w:rFonts w:ascii="Times New Roman" w:hAnsi="Times New Roman" w:cs="Times New Roman"/>
          <w:color w:val="000000" w:themeColor="text1"/>
          <w:sz w:val="28"/>
          <w:szCs w:val="28"/>
        </w:rPr>
        <w:t>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roofErr w:type="gramEnd"/>
      <w:r w:rsidRPr="00123144">
        <w:rPr>
          <w:rFonts w:ascii="Times New Roman" w:hAnsi="Times New Roman" w:cs="Times New Roman"/>
          <w:color w:val="000000" w:themeColor="text1"/>
          <w:sz w:val="28"/>
          <w:szCs w:val="28"/>
        </w:rPr>
        <w:t xml:space="preserve">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086F17" w:rsidRDefault="00123144" w:rsidP="00086F17">
      <w:pPr>
        <w:tabs>
          <w:tab w:val="left" w:pos="284"/>
        </w:tabs>
        <w:autoSpaceDE w:val="0"/>
        <w:autoSpaceDN w:val="0"/>
        <w:adjustRightInd w:val="0"/>
        <w:spacing w:after="0"/>
        <w:ind w:left="-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Pr="00123144">
        <w:rPr>
          <w:rFonts w:ascii="Times New Roman" w:hAnsi="Times New Roman" w:cs="Times New Roman"/>
          <w:color w:val="000000" w:themeColor="text1"/>
          <w:sz w:val="28"/>
          <w:szCs w:val="28"/>
        </w:rPr>
        <w:t>3) выдают разрешение на строительство или отказывают в выдаче такого разрешения с указанием причин отказа</w:t>
      </w:r>
      <w:proofErr w:type="gramStart"/>
      <w:r w:rsidRPr="0012314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roofErr w:type="gramEnd"/>
    </w:p>
    <w:p w:rsidR="00CC08D9" w:rsidRPr="00CC08D9" w:rsidRDefault="00086F17" w:rsidP="00E7184F">
      <w:pPr>
        <w:tabs>
          <w:tab w:val="left" w:pos="284"/>
          <w:tab w:val="left" w:pos="426"/>
        </w:tabs>
        <w:autoSpaceDE w:val="0"/>
        <w:autoSpaceDN w:val="0"/>
        <w:adjustRightInd w:val="0"/>
        <w:spacing w:after="0"/>
        <w:ind w:left="-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642452">
        <w:rPr>
          <w:rFonts w:ascii="Times New Roman" w:hAnsi="Times New Roman" w:cs="Times New Roman"/>
          <w:color w:val="000000" w:themeColor="text1"/>
          <w:sz w:val="28"/>
          <w:szCs w:val="28"/>
        </w:rPr>
        <w:t>3</w:t>
      </w:r>
      <w:r w:rsidR="00A46A45">
        <w:rPr>
          <w:rFonts w:ascii="Times New Roman" w:hAnsi="Times New Roman" w:cs="Times New Roman"/>
          <w:sz w:val="28"/>
          <w:szCs w:val="28"/>
        </w:rPr>
        <w:t xml:space="preserve">. </w:t>
      </w:r>
      <w:r w:rsidR="00E7184F">
        <w:rPr>
          <w:rFonts w:ascii="Times New Roman" w:hAnsi="Times New Roman" w:cs="Times New Roman"/>
          <w:sz w:val="28"/>
          <w:szCs w:val="28"/>
        </w:rPr>
        <w:t xml:space="preserve"> </w:t>
      </w:r>
    </w:p>
    <w:p w:rsidR="00A46A45" w:rsidRDefault="00CC08D9" w:rsidP="00642452">
      <w:pPr>
        <w:autoSpaceDE w:val="0"/>
        <w:autoSpaceDN w:val="0"/>
        <w:adjustRightInd w:val="0"/>
        <w:spacing w:after="0" w:line="240" w:lineRule="auto"/>
        <w:ind w:left="-284" w:firstLine="568"/>
        <w:jc w:val="both"/>
        <w:rPr>
          <w:rFonts w:ascii="Times New Roman" w:hAnsi="Times New Roman" w:cs="Times New Roman"/>
          <w:sz w:val="28"/>
          <w:szCs w:val="28"/>
        </w:rPr>
      </w:pPr>
      <w:r>
        <w:rPr>
          <w:rFonts w:ascii="Times New Roman" w:hAnsi="Times New Roman" w:cs="Times New Roman"/>
          <w:sz w:val="28"/>
          <w:szCs w:val="28"/>
        </w:rPr>
        <w:t xml:space="preserve">4. </w:t>
      </w:r>
      <w:r w:rsidR="00A46A45">
        <w:rPr>
          <w:rFonts w:ascii="Times New Roman" w:hAnsi="Times New Roman" w:cs="Times New Roman"/>
          <w:sz w:val="28"/>
          <w:szCs w:val="28"/>
        </w:rPr>
        <w:t>Дополнить подпункт</w:t>
      </w:r>
      <w:r w:rsidR="003F09D3">
        <w:rPr>
          <w:rFonts w:ascii="Times New Roman" w:hAnsi="Times New Roman" w:cs="Times New Roman"/>
          <w:sz w:val="28"/>
          <w:szCs w:val="28"/>
        </w:rPr>
        <w:t>ами</w:t>
      </w:r>
      <w:r w:rsidR="00A46A45">
        <w:rPr>
          <w:rFonts w:ascii="Times New Roman" w:hAnsi="Times New Roman" w:cs="Times New Roman"/>
          <w:sz w:val="28"/>
          <w:szCs w:val="28"/>
        </w:rPr>
        <w:t xml:space="preserve"> 20, </w:t>
      </w:r>
      <w:r w:rsidR="003F09D3">
        <w:rPr>
          <w:rFonts w:ascii="Times New Roman" w:hAnsi="Times New Roman" w:cs="Times New Roman"/>
          <w:sz w:val="28"/>
          <w:szCs w:val="28"/>
        </w:rPr>
        <w:t xml:space="preserve">21 </w:t>
      </w:r>
      <w:r w:rsidR="00A46A45">
        <w:rPr>
          <w:rFonts w:ascii="Times New Roman" w:hAnsi="Times New Roman" w:cs="Times New Roman"/>
          <w:sz w:val="28"/>
          <w:szCs w:val="28"/>
        </w:rPr>
        <w:t>пункт 10.4, г</w:t>
      </w:r>
      <w:r w:rsidR="00A46A45" w:rsidRPr="00557759">
        <w:rPr>
          <w:rFonts w:ascii="Times New Roman" w:hAnsi="Times New Roman" w:cs="Times New Roman"/>
          <w:sz w:val="28"/>
          <w:szCs w:val="28"/>
        </w:rPr>
        <w:t>лав</w:t>
      </w:r>
      <w:r w:rsidR="00A46A45">
        <w:rPr>
          <w:rFonts w:ascii="Times New Roman" w:hAnsi="Times New Roman" w:cs="Times New Roman"/>
          <w:sz w:val="28"/>
          <w:szCs w:val="28"/>
        </w:rPr>
        <w:t>ы</w:t>
      </w:r>
      <w:r w:rsidR="00A46A45" w:rsidRPr="00557759">
        <w:rPr>
          <w:rFonts w:ascii="Times New Roman" w:hAnsi="Times New Roman" w:cs="Times New Roman"/>
          <w:sz w:val="28"/>
          <w:szCs w:val="28"/>
        </w:rPr>
        <w:t xml:space="preserve"> </w:t>
      </w:r>
      <w:r w:rsidR="00A46A45">
        <w:rPr>
          <w:rFonts w:ascii="Times New Roman" w:hAnsi="Times New Roman" w:cs="Times New Roman"/>
          <w:sz w:val="28"/>
          <w:szCs w:val="28"/>
        </w:rPr>
        <w:t>10</w:t>
      </w:r>
      <w:r w:rsidR="00642452">
        <w:rPr>
          <w:rFonts w:ascii="Times New Roman" w:hAnsi="Times New Roman" w:cs="Times New Roman"/>
          <w:sz w:val="28"/>
          <w:szCs w:val="28"/>
        </w:rPr>
        <w:t xml:space="preserve">, раздела </w:t>
      </w:r>
      <w:r w:rsidR="00642452">
        <w:rPr>
          <w:rFonts w:ascii="Times New Roman" w:hAnsi="Times New Roman" w:cs="Times New Roman"/>
          <w:sz w:val="28"/>
          <w:szCs w:val="28"/>
          <w:lang w:val="en-US"/>
        </w:rPr>
        <w:t>I</w:t>
      </w:r>
      <w:r w:rsidR="00642452">
        <w:rPr>
          <w:rFonts w:ascii="Times New Roman" w:hAnsi="Times New Roman" w:cs="Times New Roman"/>
          <w:sz w:val="28"/>
          <w:szCs w:val="28"/>
        </w:rPr>
        <w:t xml:space="preserve"> Правил</w:t>
      </w:r>
      <w:r w:rsidR="00A46A45">
        <w:rPr>
          <w:rFonts w:ascii="Times New Roman" w:eastAsia="Arial CYR" w:hAnsi="Times New Roman" w:cs="Times New Roman"/>
          <w:sz w:val="28"/>
          <w:szCs w:val="28"/>
        </w:rPr>
        <w:t>,</w:t>
      </w:r>
      <w:r w:rsidR="00A46A45" w:rsidRPr="00557759">
        <w:rPr>
          <w:rFonts w:ascii="Times New Roman" w:hAnsi="Times New Roman" w:cs="Times New Roman"/>
          <w:sz w:val="28"/>
          <w:szCs w:val="28"/>
        </w:rPr>
        <w:t xml:space="preserve"> следующе</w:t>
      </w:r>
      <w:r w:rsidR="0011363E">
        <w:rPr>
          <w:rFonts w:ascii="Times New Roman" w:hAnsi="Times New Roman" w:cs="Times New Roman"/>
          <w:sz w:val="28"/>
          <w:szCs w:val="28"/>
        </w:rPr>
        <w:t>го</w:t>
      </w:r>
      <w:r w:rsidR="00A46A45" w:rsidRPr="00557759">
        <w:rPr>
          <w:rFonts w:ascii="Times New Roman" w:hAnsi="Times New Roman" w:cs="Times New Roman"/>
          <w:sz w:val="28"/>
          <w:szCs w:val="28"/>
        </w:rPr>
        <w:t xml:space="preserve"> </w:t>
      </w:r>
      <w:r w:rsidR="0011363E">
        <w:rPr>
          <w:rFonts w:ascii="Times New Roman" w:hAnsi="Times New Roman" w:cs="Times New Roman"/>
          <w:sz w:val="28"/>
          <w:szCs w:val="28"/>
        </w:rPr>
        <w:t>содержания</w:t>
      </w:r>
      <w:r w:rsidR="00A46A45" w:rsidRPr="00557759">
        <w:rPr>
          <w:rFonts w:ascii="Times New Roman" w:hAnsi="Times New Roman" w:cs="Times New Roman"/>
          <w:sz w:val="28"/>
          <w:szCs w:val="28"/>
        </w:rPr>
        <w:t>:</w:t>
      </w:r>
    </w:p>
    <w:p w:rsidR="00A46A45" w:rsidRPr="003F09D3" w:rsidRDefault="00A46A45" w:rsidP="003F09D3">
      <w:pPr>
        <w:tabs>
          <w:tab w:val="left" w:pos="426"/>
        </w:tabs>
        <w:autoSpaceDE w:val="0"/>
        <w:autoSpaceDN w:val="0"/>
        <w:adjustRightInd w:val="0"/>
        <w:spacing w:after="0"/>
        <w:ind w:left="-284"/>
        <w:jc w:val="both"/>
        <w:rPr>
          <w:rFonts w:ascii="Times New Roman" w:hAnsi="Times New Roman" w:cs="Times New Roman"/>
          <w:sz w:val="28"/>
          <w:szCs w:val="28"/>
        </w:rPr>
      </w:pPr>
      <w:r>
        <w:rPr>
          <w:rFonts w:ascii="Times New Roman" w:hAnsi="Times New Roman" w:cs="Times New Roman"/>
          <w:sz w:val="28"/>
          <w:szCs w:val="28"/>
        </w:rPr>
        <w:tab/>
        <w:t xml:space="preserve">«20. </w:t>
      </w:r>
      <w:proofErr w:type="gramStart"/>
      <w:r w:rsidRPr="003F09D3">
        <w:rPr>
          <w:rFonts w:ascii="Times New Roman" w:hAnsi="Times New Roman" w:cs="Times New Roman"/>
          <w:sz w:val="28"/>
          <w:szCs w:val="28"/>
        </w:rPr>
        <w:t xml:space="preserve">В срок не более чем пять рабочих дней со дня получения заявления застройщика о внесении изменений в разрешение на строительство </w:t>
      </w:r>
      <w:r w:rsidR="003F09D3">
        <w:rPr>
          <w:rFonts w:ascii="Times New Roman" w:hAnsi="Times New Roman" w:cs="Times New Roman"/>
          <w:sz w:val="28"/>
          <w:szCs w:val="28"/>
        </w:rPr>
        <w:t xml:space="preserve">    </w:t>
      </w:r>
      <w:r w:rsidRPr="003F09D3">
        <w:rPr>
          <w:rFonts w:ascii="Times New Roman" w:hAnsi="Times New Roman" w:cs="Times New Roman"/>
          <w:sz w:val="28"/>
          <w:szCs w:val="28"/>
        </w:rPr>
        <w:t>(в том числе в связи с необходимостью продления срока действия разрешения на строительство) уполномоченные на выдачу разрешений на строительство орган местного самоуправления, принимают решение о внесении изменений в разрешение на строительство или об отказе во внесении изменений в такое разрешение</w:t>
      </w:r>
      <w:proofErr w:type="gramEnd"/>
      <w:r w:rsidRPr="003F09D3">
        <w:rPr>
          <w:rFonts w:ascii="Times New Roman" w:hAnsi="Times New Roman" w:cs="Times New Roman"/>
          <w:sz w:val="28"/>
          <w:szCs w:val="28"/>
        </w:rPr>
        <w:t xml:space="preserve"> с указанием причин отказа.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 предусмотренные </w:t>
      </w:r>
      <w:r w:rsidR="003F09D3">
        <w:rPr>
          <w:rFonts w:ascii="Times New Roman" w:hAnsi="Times New Roman" w:cs="Times New Roman"/>
          <w:sz w:val="28"/>
          <w:szCs w:val="28"/>
        </w:rPr>
        <w:t xml:space="preserve">подпунктом </w:t>
      </w:r>
      <w:r w:rsidRPr="003F09D3">
        <w:rPr>
          <w:rFonts w:ascii="Times New Roman" w:hAnsi="Times New Roman" w:cs="Times New Roman"/>
          <w:sz w:val="28"/>
          <w:szCs w:val="28"/>
        </w:rPr>
        <w:t>3.</w:t>
      </w:r>
    </w:p>
    <w:p w:rsidR="00A46A45" w:rsidRPr="003F09D3" w:rsidRDefault="003F09D3" w:rsidP="003F09D3">
      <w:pPr>
        <w:tabs>
          <w:tab w:val="left" w:pos="426"/>
        </w:tabs>
        <w:autoSpaceDE w:val="0"/>
        <w:autoSpaceDN w:val="0"/>
        <w:adjustRightInd w:val="0"/>
        <w:spacing w:after="0"/>
        <w:ind w:left="-284"/>
        <w:jc w:val="both"/>
        <w:rPr>
          <w:rFonts w:ascii="Times New Roman" w:hAnsi="Times New Roman" w:cs="Times New Roman"/>
          <w:sz w:val="28"/>
          <w:szCs w:val="28"/>
        </w:rPr>
      </w:pPr>
      <w:r>
        <w:rPr>
          <w:rFonts w:ascii="Times New Roman" w:hAnsi="Times New Roman" w:cs="Times New Roman"/>
          <w:sz w:val="28"/>
          <w:szCs w:val="28"/>
        </w:rPr>
        <w:tab/>
      </w:r>
      <w:r w:rsidR="00A46A45" w:rsidRPr="003F09D3">
        <w:rPr>
          <w:rFonts w:ascii="Times New Roman" w:hAnsi="Times New Roman" w:cs="Times New Roman"/>
          <w:sz w:val="28"/>
          <w:szCs w:val="28"/>
        </w:rPr>
        <w:t>Решение о внесении изменений в разрешение на строительство или об отказе во внесении изменений в разрешение на строительство направляется в форме электронного документа, подписанного электронной подписью, в случае, если это указано в заявлении о внесении изменений в разрешение на строительство.</w:t>
      </w:r>
    </w:p>
    <w:p w:rsidR="00A46A45" w:rsidRPr="003F09D3" w:rsidRDefault="00A46A45" w:rsidP="00C41CE1">
      <w:pPr>
        <w:autoSpaceDE w:val="0"/>
        <w:autoSpaceDN w:val="0"/>
        <w:adjustRightInd w:val="0"/>
        <w:spacing w:after="0"/>
        <w:ind w:left="-284" w:firstLine="710"/>
        <w:jc w:val="both"/>
        <w:rPr>
          <w:rFonts w:ascii="Times New Roman" w:hAnsi="Times New Roman" w:cs="Times New Roman"/>
          <w:bCs/>
          <w:sz w:val="28"/>
          <w:szCs w:val="28"/>
        </w:rPr>
      </w:pPr>
      <w:r w:rsidRPr="00C41CE1">
        <w:rPr>
          <w:rFonts w:ascii="Times New Roman" w:hAnsi="Times New Roman" w:cs="Times New Roman"/>
          <w:sz w:val="28"/>
          <w:szCs w:val="28"/>
        </w:rPr>
        <w:t>21.</w:t>
      </w:r>
      <w:r w:rsidRPr="003F09D3">
        <w:rPr>
          <w:rFonts w:ascii="Times New Roman" w:hAnsi="Times New Roman" w:cs="Times New Roman"/>
          <w:b/>
          <w:sz w:val="28"/>
          <w:szCs w:val="28"/>
        </w:rPr>
        <w:t xml:space="preserve"> </w:t>
      </w:r>
      <w:r w:rsidRPr="003F09D3">
        <w:rPr>
          <w:rFonts w:ascii="Times New Roman" w:hAnsi="Times New Roman" w:cs="Times New Roman"/>
          <w:bCs/>
          <w:sz w:val="28"/>
          <w:szCs w:val="28"/>
        </w:rPr>
        <w:t>Основанием для отказа во внесении изменений в разрешение на строительство является:</w:t>
      </w:r>
    </w:p>
    <w:p w:rsidR="00A46A45" w:rsidRPr="003F09D3" w:rsidRDefault="00A46A45" w:rsidP="003F09D3">
      <w:pPr>
        <w:autoSpaceDE w:val="0"/>
        <w:autoSpaceDN w:val="0"/>
        <w:adjustRightInd w:val="0"/>
        <w:spacing w:before="240" w:after="0"/>
        <w:ind w:left="-284" w:firstLine="540"/>
        <w:jc w:val="both"/>
        <w:rPr>
          <w:rFonts w:ascii="Times New Roman" w:hAnsi="Times New Roman" w:cs="Times New Roman"/>
          <w:bCs/>
          <w:sz w:val="28"/>
          <w:szCs w:val="28"/>
        </w:rPr>
      </w:pPr>
      <w:proofErr w:type="gramStart"/>
      <w:r w:rsidRPr="003F09D3">
        <w:rPr>
          <w:rFonts w:ascii="Times New Roman" w:hAnsi="Times New Roman" w:cs="Times New Roman"/>
          <w:bCs/>
          <w:sz w:val="28"/>
          <w:szCs w:val="28"/>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w:t>
      </w:r>
      <w:hyperlink r:id="rId16" w:history="1">
        <w:r w:rsidRPr="003F09D3">
          <w:rPr>
            <w:rFonts w:ascii="Times New Roman" w:hAnsi="Times New Roman" w:cs="Times New Roman"/>
            <w:bCs/>
            <w:sz w:val="28"/>
            <w:szCs w:val="28"/>
          </w:rPr>
          <w:t>пунктами 1</w:t>
        </w:r>
      </w:hyperlink>
      <w:r w:rsidRPr="003F09D3">
        <w:rPr>
          <w:rFonts w:ascii="Times New Roman" w:hAnsi="Times New Roman" w:cs="Times New Roman"/>
          <w:bCs/>
          <w:sz w:val="28"/>
          <w:szCs w:val="28"/>
        </w:rPr>
        <w:t xml:space="preserve"> - </w:t>
      </w:r>
      <w:hyperlink r:id="rId17" w:history="1">
        <w:r w:rsidRPr="003F09D3">
          <w:rPr>
            <w:rFonts w:ascii="Times New Roman" w:hAnsi="Times New Roman" w:cs="Times New Roman"/>
            <w:bCs/>
            <w:sz w:val="28"/>
            <w:szCs w:val="28"/>
          </w:rPr>
          <w:t>4 части 21.10</w:t>
        </w:r>
      </w:hyperlink>
      <w:r w:rsidRPr="003F09D3">
        <w:rPr>
          <w:rFonts w:ascii="Times New Roman" w:hAnsi="Times New Roman" w:cs="Times New Roman"/>
          <w:bCs/>
          <w:sz w:val="28"/>
          <w:szCs w:val="28"/>
        </w:rPr>
        <w:t xml:space="preserve"> статьи 51 </w:t>
      </w:r>
      <w:r w:rsidRPr="003F09D3">
        <w:rPr>
          <w:rFonts w:ascii="Times New Roman" w:hAnsi="Times New Roman" w:cs="Times New Roman"/>
          <w:bCs/>
          <w:sz w:val="28"/>
          <w:szCs w:val="28"/>
        </w:rPr>
        <w:lastRenderedPageBreak/>
        <w:t xml:space="preserve">Градостроительного Кодекса, или отсутствие правоустанавливающего документа на земельный участок в случае, указанном в </w:t>
      </w:r>
      <w:hyperlink r:id="rId18" w:history="1">
        <w:r w:rsidRPr="003F09D3">
          <w:rPr>
            <w:rFonts w:ascii="Times New Roman" w:hAnsi="Times New Roman" w:cs="Times New Roman"/>
            <w:bCs/>
            <w:sz w:val="28"/>
            <w:szCs w:val="28"/>
          </w:rPr>
          <w:t>части 21.13</w:t>
        </w:r>
      </w:hyperlink>
      <w:r w:rsidRPr="003F09D3">
        <w:rPr>
          <w:rFonts w:ascii="Times New Roman" w:hAnsi="Times New Roman" w:cs="Times New Roman"/>
          <w:bCs/>
          <w:sz w:val="28"/>
          <w:szCs w:val="28"/>
        </w:rPr>
        <w:t xml:space="preserve"> статьи 51 Градостроительного Кодекса, либо отсутствие документов, предусмотренных </w:t>
      </w:r>
      <w:hyperlink r:id="rId19" w:history="1">
        <w:r w:rsidRPr="003F09D3">
          <w:rPr>
            <w:rFonts w:ascii="Times New Roman" w:hAnsi="Times New Roman" w:cs="Times New Roman"/>
            <w:bCs/>
            <w:sz w:val="28"/>
            <w:szCs w:val="28"/>
          </w:rPr>
          <w:t>частью 3</w:t>
        </w:r>
      </w:hyperlink>
      <w:r w:rsidRPr="003F09D3">
        <w:rPr>
          <w:rFonts w:ascii="Times New Roman" w:hAnsi="Times New Roman" w:cs="Times New Roman"/>
          <w:bCs/>
          <w:sz w:val="28"/>
          <w:szCs w:val="28"/>
        </w:rPr>
        <w:t xml:space="preserve"> настоящей статьи, в случае поступления заявления о внесении</w:t>
      </w:r>
      <w:proofErr w:type="gramEnd"/>
      <w:r w:rsidRPr="003F09D3">
        <w:rPr>
          <w:rFonts w:ascii="Times New Roman" w:hAnsi="Times New Roman" w:cs="Times New Roman"/>
          <w:bCs/>
          <w:sz w:val="28"/>
          <w:szCs w:val="28"/>
        </w:rPr>
        <w:t xml:space="preserve">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A46A45" w:rsidRPr="003F09D3" w:rsidRDefault="00A46A45" w:rsidP="003F09D3">
      <w:pPr>
        <w:widowControl w:val="0"/>
        <w:tabs>
          <w:tab w:val="left" w:pos="567"/>
        </w:tabs>
        <w:ind w:left="-284" w:firstLine="709"/>
        <w:contextualSpacing/>
        <w:jc w:val="both"/>
        <w:rPr>
          <w:rFonts w:ascii="Times New Roman" w:eastAsia="Calibri" w:hAnsi="Times New Roman" w:cs="Times New Roman"/>
          <w:sz w:val="28"/>
          <w:szCs w:val="28"/>
        </w:rPr>
      </w:pPr>
      <w:r w:rsidRPr="003F09D3">
        <w:rPr>
          <w:rFonts w:ascii="Times New Roman" w:eastAsia="Calibri" w:hAnsi="Times New Roman" w:cs="Times New Roman"/>
          <w:sz w:val="28"/>
          <w:szCs w:val="28"/>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A46A45" w:rsidRPr="003F09D3" w:rsidRDefault="00A46A45" w:rsidP="003F09D3">
      <w:pPr>
        <w:widowControl w:val="0"/>
        <w:tabs>
          <w:tab w:val="left" w:pos="567"/>
        </w:tabs>
        <w:ind w:left="-284" w:firstLine="709"/>
        <w:contextualSpacing/>
        <w:jc w:val="both"/>
        <w:rPr>
          <w:rFonts w:ascii="Times New Roman" w:eastAsia="Calibri" w:hAnsi="Times New Roman" w:cs="Times New Roman"/>
          <w:sz w:val="28"/>
          <w:szCs w:val="28"/>
        </w:rPr>
      </w:pPr>
      <w:r w:rsidRPr="003F09D3">
        <w:rPr>
          <w:rFonts w:ascii="Times New Roman" w:eastAsia="Calibri" w:hAnsi="Times New Roman" w:cs="Times New Roman"/>
          <w:sz w:val="28"/>
          <w:szCs w:val="28"/>
        </w:rP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w:t>
      </w:r>
      <w:proofErr w:type="spellStart"/>
      <w:r w:rsidRPr="003F09D3">
        <w:rPr>
          <w:rFonts w:ascii="Times New Roman" w:eastAsia="Calibri" w:hAnsi="Times New Roman" w:cs="Times New Roman"/>
          <w:sz w:val="28"/>
          <w:szCs w:val="28"/>
        </w:rPr>
        <w:t>ГрК</w:t>
      </w:r>
      <w:proofErr w:type="spellEnd"/>
      <w:r w:rsidRPr="003F09D3">
        <w:rPr>
          <w:rFonts w:ascii="Times New Roman" w:eastAsia="Calibri" w:hAnsi="Times New Roman" w:cs="Times New Roman"/>
          <w:sz w:val="28"/>
          <w:szCs w:val="28"/>
        </w:rPr>
        <w:t xml:space="preserve"> РФ выдано разрешение на строительство. При этом градостроительный план земельного участка должен быть выдан не ранее чем за три года до дня направления уведомления;</w:t>
      </w:r>
    </w:p>
    <w:p w:rsidR="00A46A45" w:rsidRDefault="00A46A45" w:rsidP="00C41CE1">
      <w:pPr>
        <w:widowControl w:val="0"/>
        <w:tabs>
          <w:tab w:val="left" w:pos="567"/>
        </w:tabs>
        <w:ind w:left="-284" w:firstLine="709"/>
        <w:contextualSpacing/>
        <w:jc w:val="both"/>
        <w:rPr>
          <w:rFonts w:ascii="Times New Roman" w:hAnsi="Times New Roman" w:cs="Times New Roman"/>
          <w:sz w:val="28"/>
          <w:szCs w:val="28"/>
        </w:rPr>
      </w:pPr>
      <w:proofErr w:type="gramStart"/>
      <w:r w:rsidRPr="003F09D3">
        <w:rPr>
          <w:rFonts w:ascii="Times New Roman" w:eastAsia="Calibri" w:hAnsi="Times New Roman" w:cs="Times New Roman"/>
          <w:sz w:val="28"/>
          <w:szCs w:val="28"/>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w:t>
      </w:r>
      <w:proofErr w:type="gramEnd"/>
      <w:r w:rsidRPr="003F09D3">
        <w:rPr>
          <w:rFonts w:ascii="Times New Roman" w:eastAsia="Calibri" w:hAnsi="Times New Roman" w:cs="Times New Roman"/>
          <w:sz w:val="28"/>
          <w:szCs w:val="28"/>
        </w:rPr>
        <w:t xml:space="preserve">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w:t>
      </w:r>
      <w:r w:rsidRPr="003F09D3">
        <w:rPr>
          <w:rFonts w:ascii="Times New Roman" w:hAnsi="Times New Roman" w:cs="Times New Roman"/>
          <w:sz w:val="28"/>
          <w:szCs w:val="28"/>
        </w:rPr>
        <w:t>нений в разрешение на стр</w:t>
      </w:r>
      <w:r w:rsidR="00C41CE1">
        <w:rPr>
          <w:rFonts w:ascii="Times New Roman" w:hAnsi="Times New Roman" w:cs="Times New Roman"/>
          <w:sz w:val="28"/>
          <w:szCs w:val="28"/>
        </w:rPr>
        <w:t>оительство</w:t>
      </w:r>
      <w:proofErr w:type="gramStart"/>
      <w:r w:rsidR="00C41CE1">
        <w:rPr>
          <w:rFonts w:ascii="Times New Roman" w:hAnsi="Times New Roman" w:cs="Times New Roman"/>
          <w:sz w:val="28"/>
          <w:szCs w:val="28"/>
        </w:rPr>
        <w:t>.».</w:t>
      </w:r>
      <w:proofErr w:type="gramEnd"/>
    </w:p>
    <w:p w:rsidR="00083051" w:rsidRDefault="00083051" w:rsidP="00083051">
      <w:pPr>
        <w:autoSpaceDE w:val="0"/>
        <w:autoSpaceDN w:val="0"/>
        <w:adjustRightInd w:val="0"/>
        <w:spacing w:after="0" w:line="240" w:lineRule="auto"/>
        <w:ind w:left="-284" w:firstLine="709"/>
        <w:jc w:val="both"/>
        <w:rPr>
          <w:rFonts w:ascii="Times New Roman" w:hAnsi="Times New Roman" w:cs="Times New Roman"/>
          <w:sz w:val="28"/>
          <w:szCs w:val="28"/>
        </w:rPr>
      </w:pPr>
      <w:r>
        <w:rPr>
          <w:rFonts w:ascii="Times New Roman" w:hAnsi="Times New Roman" w:cs="Times New Roman"/>
          <w:sz w:val="28"/>
          <w:szCs w:val="28"/>
        </w:rPr>
        <w:t>5</w:t>
      </w:r>
      <w:r w:rsidR="00CC08D9">
        <w:rPr>
          <w:rFonts w:ascii="Times New Roman" w:hAnsi="Times New Roman" w:cs="Times New Roman"/>
          <w:sz w:val="28"/>
          <w:szCs w:val="28"/>
        </w:rPr>
        <w:t xml:space="preserve">. </w:t>
      </w:r>
      <w:r>
        <w:rPr>
          <w:rFonts w:ascii="Times New Roman" w:hAnsi="Times New Roman" w:cs="Times New Roman"/>
          <w:sz w:val="28"/>
          <w:szCs w:val="28"/>
        </w:rPr>
        <w:t xml:space="preserve">Подпункт 5, пункта 10.6, главы 10, раздела </w:t>
      </w:r>
      <w:r>
        <w:rPr>
          <w:rFonts w:ascii="Times New Roman" w:hAnsi="Times New Roman" w:cs="Times New Roman"/>
          <w:sz w:val="28"/>
          <w:szCs w:val="28"/>
          <w:lang w:val="en-US"/>
        </w:rPr>
        <w:t>I</w:t>
      </w:r>
      <w:r w:rsidRPr="00123144">
        <w:rPr>
          <w:rFonts w:ascii="Times New Roman" w:hAnsi="Times New Roman" w:cs="Times New Roman"/>
          <w:sz w:val="28"/>
          <w:szCs w:val="28"/>
        </w:rPr>
        <w:t xml:space="preserve"> </w:t>
      </w:r>
      <w:r>
        <w:rPr>
          <w:rFonts w:ascii="Times New Roman" w:hAnsi="Times New Roman" w:cs="Times New Roman"/>
          <w:sz w:val="28"/>
          <w:szCs w:val="28"/>
        </w:rPr>
        <w:t>Правил изложить в следующей редакции:</w:t>
      </w:r>
    </w:p>
    <w:p w:rsidR="00083051" w:rsidRDefault="00083051" w:rsidP="00083051">
      <w:pPr>
        <w:autoSpaceDE w:val="0"/>
        <w:autoSpaceDN w:val="0"/>
        <w:adjustRightInd w:val="0"/>
        <w:spacing w:after="0"/>
        <w:ind w:left="-284" w:firstLine="284"/>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«5. </w:t>
      </w:r>
      <w:proofErr w:type="gramStart"/>
      <w:r w:rsidRPr="00083051">
        <w:rPr>
          <w:rFonts w:ascii="Times New Roman" w:eastAsia="Arial CYR" w:hAnsi="Times New Roman" w:cs="Times New Roman"/>
          <w:color w:val="000000" w:themeColor="text1"/>
          <w:sz w:val="28"/>
          <w:szCs w:val="28"/>
        </w:rPr>
        <w:t>Отдел архитектуры, как уполномоченный орган Администрации муниципального района Белебеевский район Республики Башкортостан,</w:t>
      </w:r>
      <w:r w:rsidRPr="00083051">
        <w:rPr>
          <w:rFonts w:ascii="Times New Roman" w:hAnsi="Times New Roman" w:cs="Times New Roman"/>
          <w:color w:val="000000" w:themeColor="text1"/>
          <w:sz w:val="28"/>
          <w:szCs w:val="28"/>
        </w:rPr>
        <w:t xml:space="preserve"> выдавший разрешение на строительство,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w:t>
      </w:r>
      <w:r w:rsidRPr="00083051">
        <w:rPr>
          <w:rFonts w:ascii="Times New Roman" w:hAnsi="Times New Roman" w:cs="Times New Roman"/>
          <w:color w:val="000000" w:themeColor="text1"/>
          <w:sz w:val="28"/>
          <w:szCs w:val="28"/>
        </w:rPr>
        <w:lastRenderedPageBreak/>
        <w:t>документов, осмотр объекта капитального строительства и выдать заявителю разрешение на ввод объекта в эксплуатацию или отказать в выдаче такого разрешения</w:t>
      </w:r>
      <w:proofErr w:type="gramEnd"/>
      <w:r w:rsidRPr="00083051">
        <w:rPr>
          <w:rFonts w:ascii="Times New Roman" w:hAnsi="Times New Roman" w:cs="Times New Roman"/>
          <w:color w:val="000000" w:themeColor="text1"/>
          <w:sz w:val="28"/>
          <w:szCs w:val="28"/>
        </w:rPr>
        <w:t xml:space="preserve"> с указанием причин отказа. </w:t>
      </w:r>
    </w:p>
    <w:p w:rsidR="00083051" w:rsidRPr="00083051" w:rsidRDefault="00083051" w:rsidP="00083051">
      <w:pPr>
        <w:tabs>
          <w:tab w:val="left" w:pos="426"/>
        </w:tabs>
        <w:autoSpaceDE w:val="0"/>
        <w:autoSpaceDN w:val="0"/>
        <w:adjustRightInd w:val="0"/>
        <w:spacing w:after="0"/>
        <w:ind w:left="-284"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gramStart"/>
      <w:r w:rsidRPr="00083051">
        <w:rPr>
          <w:rFonts w:ascii="Times New Roman" w:hAnsi="Times New Roman" w:cs="Times New Roman"/>
          <w:color w:val="000000" w:themeColor="text1"/>
          <w:sz w:val="28"/>
          <w:szCs w:val="28"/>
        </w:rPr>
        <w:t xml:space="preserve">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w:t>
      </w:r>
      <w:hyperlink r:id="rId20" w:history="1">
        <w:r w:rsidRPr="00083051">
          <w:rPr>
            <w:rFonts w:ascii="Times New Roman" w:hAnsi="Times New Roman" w:cs="Times New Roman"/>
            <w:color w:val="000000" w:themeColor="text1"/>
            <w:sz w:val="28"/>
            <w:szCs w:val="28"/>
          </w:rPr>
          <w:t>случаев</w:t>
        </w:r>
      </w:hyperlink>
      <w:r w:rsidRPr="00083051">
        <w:rPr>
          <w:rFonts w:ascii="Times New Roman" w:hAnsi="Times New Roman" w:cs="Times New Roman"/>
          <w:color w:val="000000" w:themeColor="text1"/>
          <w:sz w:val="28"/>
          <w:szCs w:val="28"/>
        </w:rPr>
        <w:t>, при которых</w:t>
      </w:r>
      <w:proofErr w:type="gramEnd"/>
      <w:r w:rsidRPr="00083051">
        <w:rPr>
          <w:rFonts w:ascii="Times New Roman" w:hAnsi="Times New Roman" w:cs="Times New Roman"/>
          <w:color w:val="000000" w:themeColor="text1"/>
          <w:sz w:val="28"/>
          <w:szCs w:val="28"/>
        </w:rPr>
        <w:t xml:space="preserve"> </w:t>
      </w:r>
      <w:proofErr w:type="gramStart"/>
      <w:r w:rsidRPr="00083051">
        <w:rPr>
          <w:rFonts w:ascii="Times New Roman" w:hAnsi="Times New Roman" w:cs="Times New Roman"/>
          <w:color w:val="000000" w:themeColor="text1"/>
          <w:sz w:val="28"/>
          <w:szCs w:val="28"/>
        </w:rPr>
        <w:t>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w:t>
      </w:r>
      <w:proofErr w:type="gramEnd"/>
      <w:r w:rsidRPr="00083051">
        <w:rPr>
          <w:rFonts w:ascii="Times New Roman" w:hAnsi="Times New Roman" w:cs="Times New Roman"/>
          <w:color w:val="000000" w:themeColor="text1"/>
          <w:sz w:val="28"/>
          <w:szCs w:val="28"/>
        </w:rPr>
        <w:t xml:space="preserve"> эффективности и требованиям оснащенности объекта капитального строительства приборами учета используемых энергетических ресурсов. В случае</w:t>
      </w:r>
      <w:proofErr w:type="gramStart"/>
      <w:r w:rsidRPr="00083051">
        <w:rPr>
          <w:rFonts w:ascii="Times New Roman" w:hAnsi="Times New Roman" w:cs="Times New Roman"/>
          <w:color w:val="000000" w:themeColor="text1"/>
          <w:sz w:val="28"/>
          <w:szCs w:val="28"/>
        </w:rPr>
        <w:t>,</w:t>
      </w:r>
      <w:proofErr w:type="gramEnd"/>
      <w:r w:rsidRPr="00083051">
        <w:rPr>
          <w:rFonts w:ascii="Times New Roman" w:hAnsi="Times New Roman" w:cs="Times New Roman"/>
          <w:color w:val="000000" w:themeColor="text1"/>
          <w:sz w:val="28"/>
          <w:szCs w:val="28"/>
        </w:rPr>
        <w:t xml:space="preserve"> если при строительстве, реконструкции объекта капитального строительства осуществляется государственный строительный надзор, осмотр такого объекта органом, выдавшим разрешение на строительство, не проводится.</w:t>
      </w:r>
    </w:p>
    <w:p w:rsidR="00083051" w:rsidRPr="00083051" w:rsidRDefault="00083051" w:rsidP="00D94D47">
      <w:pPr>
        <w:tabs>
          <w:tab w:val="left" w:pos="426"/>
        </w:tabs>
        <w:autoSpaceDE w:val="0"/>
        <w:autoSpaceDN w:val="0"/>
        <w:adjustRightInd w:val="0"/>
        <w:spacing w:after="0"/>
        <w:ind w:left="-284" w:firstLine="284"/>
        <w:jc w:val="both"/>
        <w:rPr>
          <w:rFonts w:ascii="Times New Roman" w:hAnsi="Times New Roman" w:cs="Times New Roman"/>
          <w:color w:val="000000" w:themeColor="text1"/>
          <w:sz w:val="28"/>
          <w:szCs w:val="28"/>
        </w:rPr>
      </w:pPr>
      <w:r w:rsidRPr="00083051">
        <w:rPr>
          <w:rFonts w:ascii="Times New Roman" w:hAnsi="Times New Roman" w:cs="Times New Roman"/>
          <w:color w:val="000000" w:themeColor="text1"/>
          <w:sz w:val="28"/>
          <w:szCs w:val="28"/>
        </w:rPr>
        <w:tab/>
        <w:t xml:space="preserve">Срок рассмотрения заявления о выдаче разрешения на ввод объекта в эксплуатацию, предусмотренный </w:t>
      </w:r>
      <w:proofErr w:type="gramStart"/>
      <w:r w:rsidRPr="00083051">
        <w:rPr>
          <w:rFonts w:ascii="Times New Roman" w:hAnsi="Times New Roman" w:cs="Times New Roman"/>
          <w:color w:val="000000" w:themeColor="text1"/>
          <w:sz w:val="28"/>
          <w:szCs w:val="28"/>
        </w:rPr>
        <w:t>ч</w:t>
      </w:r>
      <w:proofErr w:type="gramEnd"/>
      <w:r w:rsidRPr="00083051">
        <w:rPr>
          <w:rFonts w:ascii="Times New Roman" w:hAnsi="Times New Roman" w:cs="Times New Roman"/>
          <w:color w:val="000000" w:themeColor="text1"/>
          <w:sz w:val="28"/>
          <w:szCs w:val="28"/>
        </w:rPr>
        <w:t xml:space="preserve">. 5 ст. 55 Градостроительного кодекса, </w:t>
      </w:r>
      <w:hyperlink r:id="rId21" w:history="1">
        <w:r w:rsidRPr="00083051">
          <w:rPr>
            <w:rFonts w:ascii="Times New Roman" w:hAnsi="Times New Roman" w:cs="Times New Roman"/>
            <w:color w:val="000000" w:themeColor="text1"/>
            <w:sz w:val="28"/>
            <w:szCs w:val="28"/>
          </w:rPr>
          <w:t>не применяется</w:t>
        </w:r>
      </w:hyperlink>
      <w:r w:rsidRPr="00083051">
        <w:rPr>
          <w:rFonts w:ascii="Times New Roman" w:hAnsi="Times New Roman" w:cs="Times New Roman"/>
          <w:color w:val="000000" w:themeColor="text1"/>
          <w:sz w:val="28"/>
          <w:szCs w:val="28"/>
        </w:rPr>
        <w:t xml:space="preserve"> в случаях, если оно подано до 28.12.2019.</w:t>
      </w:r>
    </w:p>
    <w:p w:rsidR="00083051" w:rsidRPr="00083051" w:rsidRDefault="00F77FE6" w:rsidP="00F77FE6">
      <w:pPr>
        <w:tabs>
          <w:tab w:val="left" w:pos="567"/>
        </w:tabs>
        <w:autoSpaceDE w:val="0"/>
        <w:autoSpaceDN w:val="0"/>
        <w:adjustRightInd w:val="0"/>
        <w:spacing w:after="0"/>
        <w:ind w:left="-284"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gramStart"/>
      <w:r w:rsidR="00083051" w:rsidRPr="00083051">
        <w:rPr>
          <w:rFonts w:ascii="Times New Roman" w:hAnsi="Times New Roman" w:cs="Times New Roman"/>
          <w:color w:val="000000" w:themeColor="text1"/>
          <w:sz w:val="28"/>
          <w:szCs w:val="28"/>
        </w:rPr>
        <w:t xml:space="preserve">Отдела архитектуры, выдавший разрешение на ввод объекта в эксплуатацию, в течение пяти рабочих дней со дня выдачи такого разрешения обеспечивает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информационную систему обеспечения градостроительной деятельности, документов, материалов, указанных в </w:t>
      </w:r>
      <w:hyperlink r:id="rId22" w:history="1">
        <w:r w:rsidR="00083051" w:rsidRPr="00083051">
          <w:rPr>
            <w:rFonts w:ascii="Times New Roman" w:hAnsi="Times New Roman" w:cs="Times New Roman"/>
            <w:color w:val="000000" w:themeColor="text1"/>
            <w:sz w:val="28"/>
            <w:szCs w:val="28"/>
          </w:rPr>
          <w:t>пунктах 3</w:t>
        </w:r>
      </w:hyperlink>
      <w:r w:rsidR="00083051" w:rsidRPr="00083051">
        <w:rPr>
          <w:rFonts w:ascii="Times New Roman" w:hAnsi="Times New Roman" w:cs="Times New Roman"/>
          <w:color w:val="000000" w:themeColor="text1"/>
          <w:sz w:val="28"/>
          <w:szCs w:val="28"/>
        </w:rPr>
        <w:t xml:space="preserve">, </w:t>
      </w:r>
      <w:hyperlink r:id="rId23" w:history="1">
        <w:r w:rsidR="00083051" w:rsidRPr="00083051">
          <w:rPr>
            <w:rFonts w:ascii="Times New Roman" w:hAnsi="Times New Roman" w:cs="Times New Roman"/>
            <w:color w:val="000000" w:themeColor="text1"/>
            <w:sz w:val="28"/>
            <w:szCs w:val="28"/>
          </w:rPr>
          <w:t>9</w:t>
        </w:r>
      </w:hyperlink>
      <w:r w:rsidR="00083051" w:rsidRPr="00083051">
        <w:rPr>
          <w:rFonts w:ascii="Times New Roman" w:hAnsi="Times New Roman" w:cs="Times New Roman"/>
          <w:color w:val="000000" w:themeColor="text1"/>
          <w:sz w:val="28"/>
          <w:szCs w:val="28"/>
        </w:rPr>
        <w:t xml:space="preserve"> - </w:t>
      </w:r>
      <w:hyperlink r:id="rId24" w:history="1">
        <w:r w:rsidR="00083051" w:rsidRPr="00083051">
          <w:rPr>
            <w:rFonts w:ascii="Times New Roman" w:hAnsi="Times New Roman" w:cs="Times New Roman"/>
            <w:color w:val="000000" w:themeColor="text1"/>
            <w:sz w:val="28"/>
            <w:szCs w:val="28"/>
          </w:rPr>
          <w:t>9.2</w:t>
        </w:r>
      </w:hyperlink>
      <w:r w:rsidR="00083051" w:rsidRPr="00083051">
        <w:rPr>
          <w:rFonts w:ascii="Times New Roman" w:hAnsi="Times New Roman" w:cs="Times New Roman"/>
          <w:color w:val="000000" w:themeColor="text1"/>
          <w:sz w:val="28"/>
          <w:szCs w:val="28"/>
        </w:rPr>
        <w:t xml:space="preserve">, </w:t>
      </w:r>
      <w:hyperlink r:id="rId25" w:history="1">
        <w:r w:rsidR="00083051" w:rsidRPr="00083051">
          <w:rPr>
            <w:rFonts w:ascii="Times New Roman" w:hAnsi="Times New Roman" w:cs="Times New Roman"/>
            <w:color w:val="000000" w:themeColor="text1"/>
            <w:sz w:val="28"/>
            <w:szCs w:val="28"/>
          </w:rPr>
          <w:t>11</w:t>
        </w:r>
      </w:hyperlink>
      <w:r w:rsidR="00083051" w:rsidRPr="00083051">
        <w:rPr>
          <w:rFonts w:ascii="Times New Roman" w:hAnsi="Times New Roman" w:cs="Times New Roman"/>
          <w:color w:val="000000" w:themeColor="text1"/>
          <w:sz w:val="28"/>
          <w:szCs w:val="28"/>
        </w:rPr>
        <w:t xml:space="preserve"> и </w:t>
      </w:r>
      <w:hyperlink r:id="rId26" w:history="1">
        <w:r w:rsidR="00083051" w:rsidRPr="00083051">
          <w:rPr>
            <w:rFonts w:ascii="Times New Roman" w:hAnsi="Times New Roman" w:cs="Times New Roman"/>
            <w:color w:val="000000" w:themeColor="text1"/>
            <w:sz w:val="28"/>
            <w:szCs w:val="28"/>
          </w:rPr>
          <w:t>12 части 5 статьи</w:t>
        </w:r>
        <w:proofErr w:type="gramEnd"/>
        <w:r w:rsidR="00083051" w:rsidRPr="00083051">
          <w:rPr>
            <w:rFonts w:ascii="Times New Roman" w:hAnsi="Times New Roman" w:cs="Times New Roman"/>
            <w:color w:val="000000" w:themeColor="text1"/>
            <w:sz w:val="28"/>
            <w:szCs w:val="28"/>
          </w:rPr>
          <w:t xml:space="preserve"> 56</w:t>
        </w:r>
      </w:hyperlink>
      <w:r w:rsidR="00083051" w:rsidRPr="00083051">
        <w:rPr>
          <w:rFonts w:ascii="Times New Roman" w:hAnsi="Times New Roman" w:cs="Times New Roman"/>
          <w:color w:val="000000" w:themeColor="text1"/>
          <w:sz w:val="28"/>
          <w:szCs w:val="28"/>
        </w:rPr>
        <w:t xml:space="preserve"> Градостроительного Кодекса.</w:t>
      </w:r>
    </w:p>
    <w:p w:rsidR="00CC08D9" w:rsidRPr="00083051" w:rsidRDefault="00F77FE6" w:rsidP="00F77FE6">
      <w:pPr>
        <w:widowControl w:val="0"/>
        <w:tabs>
          <w:tab w:val="left" w:pos="426"/>
        </w:tabs>
        <w:spacing w:after="0"/>
        <w:ind w:left="-284" w:firstLine="284"/>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gramStart"/>
      <w:r w:rsidR="00083051" w:rsidRPr="00083051">
        <w:rPr>
          <w:rFonts w:ascii="Times New Roman" w:hAnsi="Times New Roman" w:cs="Times New Roman"/>
          <w:color w:val="000000" w:themeColor="text1"/>
          <w:sz w:val="28"/>
          <w:szCs w:val="28"/>
        </w:rPr>
        <w:t xml:space="preserve">Правительством Российской Федерации могут устанавливаться помимо предусмотренных </w:t>
      </w:r>
      <w:hyperlink r:id="rId27" w:history="1">
        <w:r w:rsidR="00083051" w:rsidRPr="00083051">
          <w:rPr>
            <w:rFonts w:ascii="Times New Roman" w:hAnsi="Times New Roman" w:cs="Times New Roman"/>
            <w:color w:val="000000" w:themeColor="text1"/>
            <w:sz w:val="28"/>
            <w:szCs w:val="28"/>
          </w:rPr>
          <w:t>частью 3</w:t>
        </w:r>
      </w:hyperlink>
      <w:r w:rsidR="00083051" w:rsidRPr="00083051">
        <w:rPr>
          <w:rFonts w:ascii="Times New Roman" w:hAnsi="Times New Roman" w:cs="Times New Roman"/>
          <w:color w:val="000000" w:themeColor="text1"/>
          <w:sz w:val="28"/>
          <w:szCs w:val="28"/>
        </w:rPr>
        <w:t xml:space="preserve"> статьи 55 Градостроительного кодекса иные документы, необходимые для получения разрешения на ввод объекта в эксплуатацию, в целях получения в полном объеме сведений, необходимых </w:t>
      </w:r>
      <w:r w:rsidR="00083051" w:rsidRPr="00083051">
        <w:rPr>
          <w:rFonts w:ascii="Times New Roman" w:hAnsi="Times New Roman" w:cs="Times New Roman"/>
          <w:color w:val="000000" w:themeColor="text1"/>
          <w:sz w:val="28"/>
          <w:szCs w:val="28"/>
        </w:rPr>
        <w:lastRenderedPageBreak/>
        <w:t>для постановки объекта капитального строительства на государственный учет.</w:t>
      </w:r>
      <w:r w:rsidR="00083051">
        <w:rPr>
          <w:rFonts w:ascii="Times New Roman" w:hAnsi="Times New Roman" w:cs="Times New Roman"/>
          <w:color w:val="000000" w:themeColor="text1"/>
          <w:sz w:val="28"/>
          <w:szCs w:val="28"/>
        </w:rPr>
        <w:t>».</w:t>
      </w:r>
      <w:proofErr w:type="gramEnd"/>
    </w:p>
    <w:p w:rsidR="00A83626" w:rsidRDefault="00A83626" w:rsidP="00083051">
      <w:pPr>
        <w:tabs>
          <w:tab w:val="left" w:pos="426"/>
        </w:tabs>
        <w:spacing w:after="0" w:line="240" w:lineRule="auto"/>
        <w:ind w:left="-284" w:right="-1"/>
        <w:jc w:val="both"/>
        <w:rPr>
          <w:rFonts w:ascii="Times New Roman" w:hAnsi="Times New Roman" w:cs="Times New Roman"/>
          <w:sz w:val="28"/>
          <w:szCs w:val="28"/>
        </w:rPr>
      </w:pPr>
      <w:r>
        <w:rPr>
          <w:rFonts w:ascii="Times New Roman" w:hAnsi="Times New Roman" w:cs="Times New Roman"/>
          <w:sz w:val="28"/>
          <w:szCs w:val="28"/>
        </w:rPr>
        <w:t xml:space="preserve">      </w:t>
      </w:r>
      <w:r w:rsidR="00C41CE1">
        <w:rPr>
          <w:rFonts w:ascii="Times New Roman" w:hAnsi="Times New Roman" w:cs="Times New Roman"/>
          <w:sz w:val="28"/>
          <w:szCs w:val="28"/>
        </w:rPr>
        <w:tab/>
      </w:r>
      <w:r w:rsidR="00086F17">
        <w:rPr>
          <w:rFonts w:ascii="Times New Roman" w:hAnsi="Times New Roman" w:cs="Times New Roman"/>
          <w:sz w:val="28"/>
          <w:szCs w:val="28"/>
        </w:rPr>
        <w:t>6</w:t>
      </w:r>
      <w:r>
        <w:rPr>
          <w:rFonts w:ascii="Times New Roman" w:hAnsi="Times New Roman" w:cs="Times New Roman"/>
          <w:sz w:val="28"/>
          <w:szCs w:val="28"/>
        </w:rPr>
        <w:t>.</w:t>
      </w:r>
      <w:r>
        <w:rPr>
          <w:rFonts w:ascii="Times New Roman" w:hAnsi="Times New Roman" w:cs="Times New Roman"/>
          <w:sz w:val="28"/>
          <w:szCs w:val="28"/>
        </w:rPr>
        <w:tab/>
        <w:t xml:space="preserve">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w:t>
      </w:r>
      <w:hyperlink r:id="rId28" w:history="1">
        <w:r>
          <w:rPr>
            <w:rStyle w:val="a3"/>
            <w:rFonts w:ascii="Times New Roman" w:hAnsi="Times New Roman" w:cs="Times New Roman"/>
            <w:color w:val="auto"/>
            <w:sz w:val="28"/>
            <w:szCs w:val="28"/>
          </w:rPr>
          <w:t>www.belebey-mr.ru</w:t>
        </w:r>
      </w:hyperlink>
      <w:r>
        <w:rPr>
          <w:rFonts w:ascii="Times New Roman" w:hAnsi="Times New Roman" w:cs="Times New Roman"/>
          <w:sz w:val="28"/>
          <w:szCs w:val="28"/>
        </w:rPr>
        <w:t>.</w:t>
      </w:r>
    </w:p>
    <w:p w:rsidR="00A83626" w:rsidRDefault="00A83626" w:rsidP="00C41CE1">
      <w:pPr>
        <w:tabs>
          <w:tab w:val="left" w:pos="284"/>
          <w:tab w:val="left" w:pos="426"/>
        </w:tabs>
        <w:spacing w:after="0" w:line="240" w:lineRule="auto"/>
        <w:ind w:left="-284" w:right="-1"/>
        <w:jc w:val="both"/>
        <w:rPr>
          <w:rFonts w:ascii="Times New Roman" w:hAnsi="Times New Roman" w:cs="Times New Roman"/>
          <w:sz w:val="28"/>
          <w:szCs w:val="28"/>
        </w:rPr>
      </w:pPr>
      <w:r>
        <w:rPr>
          <w:rFonts w:ascii="Times New Roman" w:hAnsi="Times New Roman" w:cs="Times New Roman"/>
          <w:sz w:val="28"/>
          <w:szCs w:val="28"/>
        </w:rPr>
        <w:t xml:space="preserve">      </w:t>
      </w:r>
      <w:r w:rsidR="001936B7">
        <w:rPr>
          <w:rFonts w:ascii="Times New Roman" w:hAnsi="Times New Roman" w:cs="Times New Roman"/>
          <w:sz w:val="28"/>
          <w:szCs w:val="28"/>
        </w:rPr>
        <w:t xml:space="preserve"> </w:t>
      </w:r>
      <w:r w:rsidR="00C41CE1">
        <w:rPr>
          <w:rFonts w:ascii="Times New Roman" w:hAnsi="Times New Roman" w:cs="Times New Roman"/>
          <w:sz w:val="28"/>
          <w:szCs w:val="28"/>
        </w:rPr>
        <w:t xml:space="preserve">  </w:t>
      </w:r>
      <w:r w:rsidR="00086F17">
        <w:rPr>
          <w:rFonts w:ascii="Times New Roman" w:hAnsi="Times New Roman" w:cs="Times New Roman"/>
          <w:sz w:val="28"/>
          <w:szCs w:val="28"/>
        </w:rPr>
        <w:t>7</w:t>
      </w:r>
      <w:r>
        <w:rPr>
          <w:rFonts w:ascii="Times New Roman" w:hAnsi="Times New Roman" w:cs="Times New Roman"/>
          <w:sz w:val="28"/>
          <w:szCs w:val="28"/>
        </w:rPr>
        <w:t xml:space="preserve">.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решения возложить на постоянную Комиссию Совета по промышленности, строительству, жилищно-коммунальному хозяйству, </w:t>
      </w:r>
      <w:r w:rsidR="00F21079">
        <w:rPr>
          <w:rFonts w:ascii="Times New Roman" w:hAnsi="Times New Roman" w:cs="Times New Roman"/>
          <w:sz w:val="28"/>
          <w:szCs w:val="28"/>
        </w:rPr>
        <w:t xml:space="preserve">аграрным вопросам, экологии и чрезвычайным ситуациям, </w:t>
      </w:r>
      <w:r>
        <w:rPr>
          <w:rFonts w:ascii="Times New Roman" w:hAnsi="Times New Roman" w:cs="Times New Roman"/>
          <w:sz w:val="28"/>
          <w:szCs w:val="28"/>
        </w:rPr>
        <w:t xml:space="preserve">транспорту, торговле, предпринимательству и иным видам услуг </w:t>
      </w:r>
      <w:r w:rsidR="00F21079">
        <w:rPr>
          <w:rFonts w:ascii="Times New Roman" w:hAnsi="Times New Roman" w:cs="Times New Roman"/>
          <w:sz w:val="28"/>
          <w:szCs w:val="28"/>
        </w:rPr>
        <w:t xml:space="preserve">населению </w:t>
      </w:r>
      <w:r>
        <w:rPr>
          <w:rFonts w:ascii="Times New Roman" w:hAnsi="Times New Roman" w:cs="Times New Roman"/>
          <w:sz w:val="28"/>
          <w:szCs w:val="28"/>
        </w:rPr>
        <w:t>(</w:t>
      </w:r>
      <w:r w:rsidR="00C41CE1">
        <w:rPr>
          <w:rFonts w:ascii="Times New Roman" w:hAnsi="Times New Roman" w:cs="Times New Roman"/>
          <w:sz w:val="28"/>
          <w:szCs w:val="28"/>
        </w:rPr>
        <w:t>Булатов Ф.Ш.</w:t>
      </w:r>
      <w:r>
        <w:rPr>
          <w:rFonts w:ascii="Times New Roman" w:hAnsi="Times New Roman" w:cs="Times New Roman"/>
          <w:sz w:val="28"/>
          <w:szCs w:val="28"/>
        </w:rPr>
        <w:t>).</w:t>
      </w:r>
    </w:p>
    <w:p w:rsidR="00A83626" w:rsidRDefault="00A83626" w:rsidP="002A3BFA">
      <w:pPr>
        <w:spacing w:after="0" w:line="240" w:lineRule="auto"/>
        <w:ind w:left="-284" w:right="-1"/>
        <w:jc w:val="both"/>
        <w:rPr>
          <w:rFonts w:ascii="Times New Roman" w:hAnsi="Times New Roman" w:cs="Times New Roman"/>
          <w:sz w:val="28"/>
          <w:szCs w:val="28"/>
        </w:rPr>
      </w:pPr>
    </w:p>
    <w:p w:rsidR="002A3BFA" w:rsidRDefault="002A3BFA" w:rsidP="002A3BFA">
      <w:pPr>
        <w:spacing w:after="0" w:line="240" w:lineRule="auto"/>
        <w:ind w:left="-284" w:right="-1"/>
        <w:jc w:val="both"/>
        <w:rPr>
          <w:rFonts w:ascii="Times New Roman" w:hAnsi="Times New Roman" w:cs="Times New Roman"/>
          <w:sz w:val="28"/>
          <w:szCs w:val="28"/>
        </w:rPr>
      </w:pPr>
    </w:p>
    <w:p w:rsidR="00D94D47" w:rsidRDefault="00D94D47" w:rsidP="002A3BFA">
      <w:pPr>
        <w:spacing w:after="0" w:line="240" w:lineRule="auto"/>
        <w:ind w:left="-284" w:right="-1"/>
        <w:jc w:val="both"/>
        <w:rPr>
          <w:rFonts w:ascii="Times New Roman" w:hAnsi="Times New Roman" w:cs="Times New Roman"/>
          <w:sz w:val="28"/>
          <w:szCs w:val="28"/>
        </w:rPr>
      </w:pPr>
    </w:p>
    <w:p w:rsidR="002A3BFA" w:rsidRDefault="00A83626" w:rsidP="002A3BFA">
      <w:pPr>
        <w:ind w:left="-284" w:right="-1"/>
        <w:jc w:val="both"/>
        <w:rPr>
          <w:rFonts w:ascii="Times New Roman" w:hAnsi="Times New Roman" w:cs="Times New Roman"/>
          <w:sz w:val="28"/>
          <w:szCs w:val="28"/>
        </w:rPr>
      </w:pPr>
      <w:r>
        <w:rPr>
          <w:rFonts w:ascii="Times New Roman" w:hAnsi="Times New Roman" w:cs="Times New Roman"/>
          <w:sz w:val="28"/>
          <w:szCs w:val="28"/>
        </w:rPr>
        <w:t>Председатель</w:t>
      </w:r>
      <w:r w:rsidR="002A3BFA">
        <w:rPr>
          <w:rFonts w:ascii="Times New Roman" w:hAnsi="Times New Roman" w:cs="Times New Roman"/>
          <w:sz w:val="28"/>
          <w:szCs w:val="28"/>
        </w:rPr>
        <w:t xml:space="preserve"> </w:t>
      </w:r>
      <w:r>
        <w:rPr>
          <w:rFonts w:ascii="Times New Roman" w:hAnsi="Times New Roman" w:cs="Times New Roman"/>
          <w:sz w:val="28"/>
          <w:szCs w:val="28"/>
        </w:rPr>
        <w:t xml:space="preserve">Совета                                                                      </w:t>
      </w:r>
      <w:r w:rsidR="00C41CE1">
        <w:rPr>
          <w:rFonts w:ascii="Times New Roman" w:hAnsi="Times New Roman" w:cs="Times New Roman"/>
          <w:sz w:val="28"/>
          <w:szCs w:val="28"/>
        </w:rPr>
        <w:t xml:space="preserve"> </w:t>
      </w:r>
      <w:r w:rsidR="00F754C2">
        <w:rPr>
          <w:rFonts w:ascii="Times New Roman" w:hAnsi="Times New Roman" w:cs="Times New Roman"/>
          <w:sz w:val="28"/>
          <w:szCs w:val="28"/>
        </w:rPr>
        <w:t xml:space="preserve"> </w:t>
      </w:r>
      <w:r w:rsidR="002A3BFA">
        <w:rPr>
          <w:rFonts w:ascii="Times New Roman" w:hAnsi="Times New Roman" w:cs="Times New Roman"/>
          <w:sz w:val="28"/>
          <w:szCs w:val="28"/>
        </w:rPr>
        <w:t xml:space="preserve">  </w:t>
      </w:r>
      <w:r w:rsidR="00C41CE1">
        <w:rPr>
          <w:rFonts w:ascii="Times New Roman" w:hAnsi="Times New Roman" w:cs="Times New Roman"/>
          <w:sz w:val="28"/>
          <w:szCs w:val="28"/>
        </w:rPr>
        <w:t>С.А.</w:t>
      </w:r>
      <w:r w:rsidR="00B67A31">
        <w:rPr>
          <w:rFonts w:ascii="Times New Roman" w:hAnsi="Times New Roman" w:cs="Times New Roman"/>
          <w:sz w:val="28"/>
          <w:szCs w:val="28"/>
        </w:rPr>
        <w:t xml:space="preserve"> </w:t>
      </w:r>
      <w:proofErr w:type="spellStart"/>
      <w:r w:rsidR="00C41CE1">
        <w:rPr>
          <w:rFonts w:ascii="Times New Roman" w:hAnsi="Times New Roman" w:cs="Times New Roman"/>
          <w:sz w:val="28"/>
          <w:szCs w:val="28"/>
        </w:rPr>
        <w:t>Лущиц</w:t>
      </w:r>
      <w:proofErr w:type="spellEnd"/>
    </w:p>
    <w:sectPr w:rsidR="002A3BFA" w:rsidSect="00123144">
      <w:pgSz w:w="11906" w:h="16838"/>
      <w:pgMar w:top="1134" w:right="850" w:bottom="851" w:left="1985"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F45FD5"/>
    <w:multiLevelType w:val="hybridMultilevel"/>
    <w:tmpl w:val="80C0BC4C"/>
    <w:lvl w:ilvl="0" w:tplc="2780DDE0">
      <w:start w:val="1"/>
      <w:numFmt w:val="decimal"/>
      <w:lvlText w:val="%1."/>
      <w:lvlJc w:val="left"/>
      <w:pPr>
        <w:ind w:left="601" w:hanging="360"/>
      </w:pPr>
      <w:rPr>
        <w:rFonts w:hint="default"/>
      </w:rPr>
    </w:lvl>
    <w:lvl w:ilvl="1" w:tplc="04190019" w:tentative="1">
      <w:start w:val="1"/>
      <w:numFmt w:val="lowerLetter"/>
      <w:lvlText w:val="%2."/>
      <w:lvlJc w:val="left"/>
      <w:pPr>
        <w:ind w:left="1321" w:hanging="360"/>
      </w:pPr>
    </w:lvl>
    <w:lvl w:ilvl="2" w:tplc="0419001B" w:tentative="1">
      <w:start w:val="1"/>
      <w:numFmt w:val="lowerRoman"/>
      <w:lvlText w:val="%3."/>
      <w:lvlJc w:val="right"/>
      <w:pPr>
        <w:ind w:left="2041" w:hanging="180"/>
      </w:pPr>
    </w:lvl>
    <w:lvl w:ilvl="3" w:tplc="0419000F" w:tentative="1">
      <w:start w:val="1"/>
      <w:numFmt w:val="decimal"/>
      <w:lvlText w:val="%4."/>
      <w:lvlJc w:val="left"/>
      <w:pPr>
        <w:ind w:left="2761" w:hanging="360"/>
      </w:pPr>
    </w:lvl>
    <w:lvl w:ilvl="4" w:tplc="04190019" w:tentative="1">
      <w:start w:val="1"/>
      <w:numFmt w:val="lowerLetter"/>
      <w:lvlText w:val="%5."/>
      <w:lvlJc w:val="left"/>
      <w:pPr>
        <w:ind w:left="3481" w:hanging="360"/>
      </w:pPr>
    </w:lvl>
    <w:lvl w:ilvl="5" w:tplc="0419001B" w:tentative="1">
      <w:start w:val="1"/>
      <w:numFmt w:val="lowerRoman"/>
      <w:lvlText w:val="%6."/>
      <w:lvlJc w:val="right"/>
      <w:pPr>
        <w:ind w:left="4201" w:hanging="180"/>
      </w:pPr>
    </w:lvl>
    <w:lvl w:ilvl="6" w:tplc="0419000F" w:tentative="1">
      <w:start w:val="1"/>
      <w:numFmt w:val="decimal"/>
      <w:lvlText w:val="%7."/>
      <w:lvlJc w:val="left"/>
      <w:pPr>
        <w:ind w:left="4921" w:hanging="360"/>
      </w:pPr>
    </w:lvl>
    <w:lvl w:ilvl="7" w:tplc="04190019" w:tentative="1">
      <w:start w:val="1"/>
      <w:numFmt w:val="lowerLetter"/>
      <w:lvlText w:val="%8."/>
      <w:lvlJc w:val="left"/>
      <w:pPr>
        <w:ind w:left="5641" w:hanging="360"/>
      </w:pPr>
    </w:lvl>
    <w:lvl w:ilvl="8" w:tplc="0419001B" w:tentative="1">
      <w:start w:val="1"/>
      <w:numFmt w:val="lowerRoman"/>
      <w:lvlText w:val="%9."/>
      <w:lvlJc w:val="right"/>
      <w:pPr>
        <w:ind w:left="6361" w:hanging="180"/>
      </w:pPr>
    </w:lvl>
  </w:abstractNum>
  <w:abstractNum w:abstractNumId="1">
    <w:nsid w:val="575650D4"/>
    <w:multiLevelType w:val="hybridMultilevel"/>
    <w:tmpl w:val="322C4314"/>
    <w:lvl w:ilvl="0" w:tplc="BE901B22">
      <w:start w:val="1"/>
      <w:numFmt w:val="decimal"/>
      <w:lvlText w:val="%1."/>
      <w:lvlJc w:val="left"/>
      <w:pPr>
        <w:ind w:left="616" w:hanging="360"/>
      </w:pPr>
      <w:rPr>
        <w:rFonts w:hint="default"/>
      </w:rPr>
    </w:lvl>
    <w:lvl w:ilvl="1" w:tplc="04190019" w:tentative="1">
      <w:start w:val="1"/>
      <w:numFmt w:val="lowerLetter"/>
      <w:lvlText w:val="%2."/>
      <w:lvlJc w:val="left"/>
      <w:pPr>
        <w:ind w:left="1336" w:hanging="360"/>
      </w:pPr>
    </w:lvl>
    <w:lvl w:ilvl="2" w:tplc="0419001B" w:tentative="1">
      <w:start w:val="1"/>
      <w:numFmt w:val="lowerRoman"/>
      <w:lvlText w:val="%3."/>
      <w:lvlJc w:val="right"/>
      <w:pPr>
        <w:ind w:left="2056" w:hanging="180"/>
      </w:pPr>
    </w:lvl>
    <w:lvl w:ilvl="3" w:tplc="0419000F" w:tentative="1">
      <w:start w:val="1"/>
      <w:numFmt w:val="decimal"/>
      <w:lvlText w:val="%4."/>
      <w:lvlJc w:val="left"/>
      <w:pPr>
        <w:ind w:left="2776" w:hanging="360"/>
      </w:pPr>
    </w:lvl>
    <w:lvl w:ilvl="4" w:tplc="04190019" w:tentative="1">
      <w:start w:val="1"/>
      <w:numFmt w:val="lowerLetter"/>
      <w:lvlText w:val="%5."/>
      <w:lvlJc w:val="left"/>
      <w:pPr>
        <w:ind w:left="3496" w:hanging="360"/>
      </w:pPr>
    </w:lvl>
    <w:lvl w:ilvl="5" w:tplc="0419001B" w:tentative="1">
      <w:start w:val="1"/>
      <w:numFmt w:val="lowerRoman"/>
      <w:lvlText w:val="%6."/>
      <w:lvlJc w:val="right"/>
      <w:pPr>
        <w:ind w:left="4216" w:hanging="180"/>
      </w:pPr>
    </w:lvl>
    <w:lvl w:ilvl="6" w:tplc="0419000F" w:tentative="1">
      <w:start w:val="1"/>
      <w:numFmt w:val="decimal"/>
      <w:lvlText w:val="%7."/>
      <w:lvlJc w:val="left"/>
      <w:pPr>
        <w:ind w:left="4936" w:hanging="360"/>
      </w:pPr>
    </w:lvl>
    <w:lvl w:ilvl="7" w:tplc="04190019" w:tentative="1">
      <w:start w:val="1"/>
      <w:numFmt w:val="lowerLetter"/>
      <w:lvlText w:val="%8."/>
      <w:lvlJc w:val="left"/>
      <w:pPr>
        <w:ind w:left="5656" w:hanging="360"/>
      </w:pPr>
    </w:lvl>
    <w:lvl w:ilvl="8" w:tplc="0419001B" w:tentative="1">
      <w:start w:val="1"/>
      <w:numFmt w:val="lowerRoman"/>
      <w:lvlText w:val="%9."/>
      <w:lvlJc w:val="right"/>
      <w:pPr>
        <w:ind w:left="6376"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83626"/>
    <w:rsid w:val="00000ADA"/>
    <w:rsid w:val="000011D7"/>
    <w:rsid w:val="00001623"/>
    <w:rsid w:val="000027BA"/>
    <w:rsid w:val="00002BC1"/>
    <w:rsid w:val="000049AE"/>
    <w:rsid w:val="00005363"/>
    <w:rsid w:val="00006677"/>
    <w:rsid w:val="00007C11"/>
    <w:rsid w:val="00011C07"/>
    <w:rsid w:val="00011C7D"/>
    <w:rsid w:val="0001377B"/>
    <w:rsid w:val="00014E89"/>
    <w:rsid w:val="0001501E"/>
    <w:rsid w:val="0001576E"/>
    <w:rsid w:val="00016738"/>
    <w:rsid w:val="00017558"/>
    <w:rsid w:val="00020016"/>
    <w:rsid w:val="00020E6F"/>
    <w:rsid w:val="00021EF9"/>
    <w:rsid w:val="0002348B"/>
    <w:rsid w:val="00023591"/>
    <w:rsid w:val="000251E0"/>
    <w:rsid w:val="00025A46"/>
    <w:rsid w:val="00025A4F"/>
    <w:rsid w:val="00025D20"/>
    <w:rsid w:val="000267B1"/>
    <w:rsid w:val="00026BDA"/>
    <w:rsid w:val="00030C78"/>
    <w:rsid w:val="000325AB"/>
    <w:rsid w:val="00032ADA"/>
    <w:rsid w:val="00033D2D"/>
    <w:rsid w:val="00034325"/>
    <w:rsid w:val="00036AF7"/>
    <w:rsid w:val="00036CD2"/>
    <w:rsid w:val="00040DC5"/>
    <w:rsid w:val="00042235"/>
    <w:rsid w:val="00044412"/>
    <w:rsid w:val="00044E9F"/>
    <w:rsid w:val="00045C4C"/>
    <w:rsid w:val="000466F4"/>
    <w:rsid w:val="00047866"/>
    <w:rsid w:val="00047C43"/>
    <w:rsid w:val="00050B60"/>
    <w:rsid w:val="00052048"/>
    <w:rsid w:val="0005208F"/>
    <w:rsid w:val="000521E3"/>
    <w:rsid w:val="00052903"/>
    <w:rsid w:val="00052D4E"/>
    <w:rsid w:val="000530DC"/>
    <w:rsid w:val="00053133"/>
    <w:rsid w:val="000537B2"/>
    <w:rsid w:val="00053CAD"/>
    <w:rsid w:val="00055A25"/>
    <w:rsid w:val="000560E7"/>
    <w:rsid w:val="00057547"/>
    <w:rsid w:val="00061F7F"/>
    <w:rsid w:val="000631A2"/>
    <w:rsid w:val="00063403"/>
    <w:rsid w:val="00064020"/>
    <w:rsid w:val="000641D2"/>
    <w:rsid w:val="00064A01"/>
    <w:rsid w:val="00064FD0"/>
    <w:rsid w:val="000654AF"/>
    <w:rsid w:val="00065733"/>
    <w:rsid w:val="00066003"/>
    <w:rsid w:val="00066ED6"/>
    <w:rsid w:val="0007088C"/>
    <w:rsid w:val="000709CF"/>
    <w:rsid w:val="00073963"/>
    <w:rsid w:val="00073BE0"/>
    <w:rsid w:val="00074650"/>
    <w:rsid w:val="00074F95"/>
    <w:rsid w:val="0007579C"/>
    <w:rsid w:val="00076FDA"/>
    <w:rsid w:val="00077BA5"/>
    <w:rsid w:val="00077F81"/>
    <w:rsid w:val="00080227"/>
    <w:rsid w:val="00080941"/>
    <w:rsid w:val="00080A11"/>
    <w:rsid w:val="000814B4"/>
    <w:rsid w:val="00082D25"/>
    <w:rsid w:val="00083051"/>
    <w:rsid w:val="00085DF9"/>
    <w:rsid w:val="00085F51"/>
    <w:rsid w:val="00086F17"/>
    <w:rsid w:val="0008726F"/>
    <w:rsid w:val="0008758F"/>
    <w:rsid w:val="00087F45"/>
    <w:rsid w:val="0009214D"/>
    <w:rsid w:val="00093959"/>
    <w:rsid w:val="00093D19"/>
    <w:rsid w:val="00095008"/>
    <w:rsid w:val="00096782"/>
    <w:rsid w:val="00096B9B"/>
    <w:rsid w:val="00096E50"/>
    <w:rsid w:val="00097956"/>
    <w:rsid w:val="000A0010"/>
    <w:rsid w:val="000A1780"/>
    <w:rsid w:val="000A1928"/>
    <w:rsid w:val="000A19FB"/>
    <w:rsid w:val="000A1DBC"/>
    <w:rsid w:val="000A2544"/>
    <w:rsid w:val="000A29AB"/>
    <w:rsid w:val="000A45D0"/>
    <w:rsid w:val="000A55BF"/>
    <w:rsid w:val="000A7B5E"/>
    <w:rsid w:val="000B1C3C"/>
    <w:rsid w:val="000B4363"/>
    <w:rsid w:val="000B4689"/>
    <w:rsid w:val="000B4B15"/>
    <w:rsid w:val="000B5833"/>
    <w:rsid w:val="000B5E51"/>
    <w:rsid w:val="000B7205"/>
    <w:rsid w:val="000B74FF"/>
    <w:rsid w:val="000C0619"/>
    <w:rsid w:val="000C0E4C"/>
    <w:rsid w:val="000C2883"/>
    <w:rsid w:val="000C45F9"/>
    <w:rsid w:val="000C6943"/>
    <w:rsid w:val="000C6F37"/>
    <w:rsid w:val="000C7D93"/>
    <w:rsid w:val="000D296C"/>
    <w:rsid w:val="000D3A76"/>
    <w:rsid w:val="000D53B4"/>
    <w:rsid w:val="000D59C5"/>
    <w:rsid w:val="000D6496"/>
    <w:rsid w:val="000D6C77"/>
    <w:rsid w:val="000D7699"/>
    <w:rsid w:val="000D7946"/>
    <w:rsid w:val="000E050C"/>
    <w:rsid w:val="000E1562"/>
    <w:rsid w:val="000E27A5"/>
    <w:rsid w:val="000E3A68"/>
    <w:rsid w:val="000E495E"/>
    <w:rsid w:val="000E58AE"/>
    <w:rsid w:val="000E5EC5"/>
    <w:rsid w:val="000E67EF"/>
    <w:rsid w:val="000E7147"/>
    <w:rsid w:val="000E77E4"/>
    <w:rsid w:val="000E7BA7"/>
    <w:rsid w:val="000E7E46"/>
    <w:rsid w:val="000F10A6"/>
    <w:rsid w:val="000F2CD6"/>
    <w:rsid w:val="000F39D2"/>
    <w:rsid w:val="000F3C68"/>
    <w:rsid w:val="000F400C"/>
    <w:rsid w:val="000F4575"/>
    <w:rsid w:val="000F47A8"/>
    <w:rsid w:val="000F5319"/>
    <w:rsid w:val="000F633B"/>
    <w:rsid w:val="000F64BA"/>
    <w:rsid w:val="000F7E52"/>
    <w:rsid w:val="000F7F3D"/>
    <w:rsid w:val="00100A1F"/>
    <w:rsid w:val="00100B2B"/>
    <w:rsid w:val="00100BC2"/>
    <w:rsid w:val="00100E22"/>
    <w:rsid w:val="0010144A"/>
    <w:rsid w:val="00101D14"/>
    <w:rsid w:val="00102318"/>
    <w:rsid w:val="00102B12"/>
    <w:rsid w:val="001030B8"/>
    <w:rsid w:val="0010323D"/>
    <w:rsid w:val="001039FF"/>
    <w:rsid w:val="00105CC7"/>
    <w:rsid w:val="00106413"/>
    <w:rsid w:val="00110C6F"/>
    <w:rsid w:val="00111619"/>
    <w:rsid w:val="00111A08"/>
    <w:rsid w:val="00112447"/>
    <w:rsid w:val="00112CF2"/>
    <w:rsid w:val="001131F6"/>
    <w:rsid w:val="0011363E"/>
    <w:rsid w:val="00113737"/>
    <w:rsid w:val="0011467E"/>
    <w:rsid w:val="00114B5E"/>
    <w:rsid w:val="00114B65"/>
    <w:rsid w:val="001166F6"/>
    <w:rsid w:val="00116B5B"/>
    <w:rsid w:val="00116F25"/>
    <w:rsid w:val="00117E8E"/>
    <w:rsid w:val="00120137"/>
    <w:rsid w:val="00120295"/>
    <w:rsid w:val="00120753"/>
    <w:rsid w:val="00120985"/>
    <w:rsid w:val="001218BC"/>
    <w:rsid w:val="00123144"/>
    <w:rsid w:val="00125057"/>
    <w:rsid w:val="00125914"/>
    <w:rsid w:val="0012596E"/>
    <w:rsid w:val="00126B3F"/>
    <w:rsid w:val="00127268"/>
    <w:rsid w:val="0012735C"/>
    <w:rsid w:val="00127892"/>
    <w:rsid w:val="00127DF8"/>
    <w:rsid w:val="00130860"/>
    <w:rsid w:val="001313AB"/>
    <w:rsid w:val="001315DF"/>
    <w:rsid w:val="001317C8"/>
    <w:rsid w:val="001318CD"/>
    <w:rsid w:val="00131C19"/>
    <w:rsid w:val="001331E0"/>
    <w:rsid w:val="00133ACB"/>
    <w:rsid w:val="00134A98"/>
    <w:rsid w:val="0013552A"/>
    <w:rsid w:val="00135E88"/>
    <w:rsid w:val="00136164"/>
    <w:rsid w:val="001361B9"/>
    <w:rsid w:val="00136640"/>
    <w:rsid w:val="00136CF9"/>
    <w:rsid w:val="00136FAB"/>
    <w:rsid w:val="00141472"/>
    <w:rsid w:val="00141C46"/>
    <w:rsid w:val="001425F8"/>
    <w:rsid w:val="0014296C"/>
    <w:rsid w:val="001440E7"/>
    <w:rsid w:val="001446D7"/>
    <w:rsid w:val="001452C1"/>
    <w:rsid w:val="00145946"/>
    <w:rsid w:val="001515B7"/>
    <w:rsid w:val="001520D0"/>
    <w:rsid w:val="00153E00"/>
    <w:rsid w:val="00155675"/>
    <w:rsid w:val="001556D9"/>
    <w:rsid w:val="00157A2E"/>
    <w:rsid w:val="0016069A"/>
    <w:rsid w:val="00160D57"/>
    <w:rsid w:val="00160E78"/>
    <w:rsid w:val="0016102F"/>
    <w:rsid w:val="001618E7"/>
    <w:rsid w:val="001626FC"/>
    <w:rsid w:val="001634EF"/>
    <w:rsid w:val="00163B8E"/>
    <w:rsid w:val="00165838"/>
    <w:rsid w:val="00166E24"/>
    <w:rsid w:val="00167EB5"/>
    <w:rsid w:val="00170A57"/>
    <w:rsid w:val="001718B8"/>
    <w:rsid w:val="0017440D"/>
    <w:rsid w:val="0017461B"/>
    <w:rsid w:val="0017485E"/>
    <w:rsid w:val="0017751C"/>
    <w:rsid w:val="001800C4"/>
    <w:rsid w:val="001802D8"/>
    <w:rsid w:val="0018090A"/>
    <w:rsid w:val="001814B8"/>
    <w:rsid w:val="001822FA"/>
    <w:rsid w:val="00182C26"/>
    <w:rsid w:val="00183C95"/>
    <w:rsid w:val="00183DD5"/>
    <w:rsid w:val="00184F19"/>
    <w:rsid w:val="0018538D"/>
    <w:rsid w:val="00185FF1"/>
    <w:rsid w:val="00187291"/>
    <w:rsid w:val="00187EDE"/>
    <w:rsid w:val="00190E29"/>
    <w:rsid w:val="0019102C"/>
    <w:rsid w:val="001914E2"/>
    <w:rsid w:val="00192A87"/>
    <w:rsid w:val="0019313F"/>
    <w:rsid w:val="001936B7"/>
    <w:rsid w:val="00193CAC"/>
    <w:rsid w:val="00193CBE"/>
    <w:rsid w:val="00193FE0"/>
    <w:rsid w:val="00194E37"/>
    <w:rsid w:val="001951B6"/>
    <w:rsid w:val="00196185"/>
    <w:rsid w:val="00196592"/>
    <w:rsid w:val="00196AD3"/>
    <w:rsid w:val="001A070A"/>
    <w:rsid w:val="001A0A20"/>
    <w:rsid w:val="001A0BC3"/>
    <w:rsid w:val="001A2487"/>
    <w:rsid w:val="001A29E8"/>
    <w:rsid w:val="001A2AFB"/>
    <w:rsid w:val="001A3DEB"/>
    <w:rsid w:val="001A4870"/>
    <w:rsid w:val="001A4A5C"/>
    <w:rsid w:val="001A6AD4"/>
    <w:rsid w:val="001A7E57"/>
    <w:rsid w:val="001B19B1"/>
    <w:rsid w:val="001B29E7"/>
    <w:rsid w:val="001B2ECC"/>
    <w:rsid w:val="001B2F97"/>
    <w:rsid w:val="001B512C"/>
    <w:rsid w:val="001B586E"/>
    <w:rsid w:val="001B6CE6"/>
    <w:rsid w:val="001B7825"/>
    <w:rsid w:val="001B7927"/>
    <w:rsid w:val="001C0250"/>
    <w:rsid w:val="001C04D4"/>
    <w:rsid w:val="001C355F"/>
    <w:rsid w:val="001C3922"/>
    <w:rsid w:val="001C4A49"/>
    <w:rsid w:val="001C56A8"/>
    <w:rsid w:val="001C5E44"/>
    <w:rsid w:val="001C61E6"/>
    <w:rsid w:val="001C6997"/>
    <w:rsid w:val="001C781A"/>
    <w:rsid w:val="001D093A"/>
    <w:rsid w:val="001D13DC"/>
    <w:rsid w:val="001D29D0"/>
    <w:rsid w:val="001D5E1F"/>
    <w:rsid w:val="001D7165"/>
    <w:rsid w:val="001D7435"/>
    <w:rsid w:val="001D7B21"/>
    <w:rsid w:val="001E0283"/>
    <w:rsid w:val="001E043F"/>
    <w:rsid w:val="001E17F2"/>
    <w:rsid w:val="001E26AD"/>
    <w:rsid w:val="001E5902"/>
    <w:rsid w:val="001F250A"/>
    <w:rsid w:val="001F4390"/>
    <w:rsid w:val="001F65B5"/>
    <w:rsid w:val="001F7257"/>
    <w:rsid w:val="001F75F5"/>
    <w:rsid w:val="001F78CB"/>
    <w:rsid w:val="001F7E26"/>
    <w:rsid w:val="0020004B"/>
    <w:rsid w:val="00200356"/>
    <w:rsid w:val="00200FEB"/>
    <w:rsid w:val="00201659"/>
    <w:rsid w:val="0020292C"/>
    <w:rsid w:val="00203344"/>
    <w:rsid w:val="00205755"/>
    <w:rsid w:val="00206188"/>
    <w:rsid w:val="00206316"/>
    <w:rsid w:val="00210FD8"/>
    <w:rsid w:val="002112C2"/>
    <w:rsid w:val="002116B5"/>
    <w:rsid w:val="0021179D"/>
    <w:rsid w:val="00211A81"/>
    <w:rsid w:val="0021205C"/>
    <w:rsid w:val="002138BC"/>
    <w:rsid w:val="002139CE"/>
    <w:rsid w:val="00214FE8"/>
    <w:rsid w:val="0021511D"/>
    <w:rsid w:val="002154DA"/>
    <w:rsid w:val="0021569A"/>
    <w:rsid w:val="002157C3"/>
    <w:rsid w:val="002158B3"/>
    <w:rsid w:val="00215B35"/>
    <w:rsid w:val="002160B5"/>
    <w:rsid w:val="00217C1E"/>
    <w:rsid w:val="00220319"/>
    <w:rsid w:val="00221717"/>
    <w:rsid w:val="00221C51"/>
    <w:rsid w:val="002228AF"/>
    <w:rsid w:val="00222E46"/>
    <w:rsid w:val="00222F9A"/>
    <w:rsid w:val="002232A0"/>
    <w:rsid w:val="00223B00"/>
    <w:rsid w:val="00224EEB"/>
    <w:rsid w:val="00224F9E"/>
    <w:rsid w:val="00225110"/>
    <w:rsid w:val="00226A4E"/>
    <w:rsid w:val="00226EE1"/>
    <w:rsid w:val="00227FB5"/>
    <w:rsid w:val="00230CD5"/>
    <w:rsid w:val="00231CEE"/>
    <w:rsid w:val="00231FC5"/>
    <w:rsid w:val="00232633"/>
    <w:rsid w:val="00232FB7"/>
    <w:rsid w:val="002367FC"/>
    <w:rsid w:val="0023733A"/>
    <w:rsid w:val="002414F2"/>
    <w:rsid w:val="0024171E"/>
    <w:rsid w:val="0024306A"/>
    <w:rsid w:val="00244FC3"/>
    <w:rsid w:val="00245224"/>
    <w:rsid w:val="00247611"/>
    <w:rsid w:val="00250FF6"/>
    <w:rsid w:val="00251AC0"/>
    <w:rsid w:val="0025281A"/>
    <w:rsid w:val="0025285D"/>
    <w:rsid w:val="0025286F"/>
    <w:rsid w:val="00252F38"/>
    <w:rsid w:val="00254708"/>
    <w:rsid w:val="00254CC7"/>
    <w:rsid w:val="002554C4"/>
    <w:rsid w:val="002554EB"/>
    <w:rsid w:val="00255BA6"/>
    <w:rsid w:val="00255DA4"/>
    <w:rsid w:val="002566BC"/>
    <w:rsid w:val="00257365"/>
    <w:rsid w:val="00260708"/>
    <w:rsid w:val="00260780"/>
    <w:rsid w:val="0026108B"/>
    <w:rsid w:val="00262D5B"/>
    <w:rsid w:val="00263435"/>
    <w:rsid w:val="00263BAD"/>
    <w:rsid w:val="00263DD4"/>
    <w:rsid w:val="002650A6"/>
    <w:rsid w:val="002658FA"/>
    <w:rsid w:val="002659DF"/>
    <w:rsid w:val="002662FE"/>
    <w:rsid w:val="00266901"/>
    <w:rsid w:val="00267DD9"/>
    <w:rsid w:val="00270E09"/>
    <w:rsid w:val="00272E6C"/>
    <w:rsid w:val="00274B3C"/>
    <w:rsid w:val="00275C44"/>
    <w:rsid w:val="002761B2"/>
    <w:rsid w:val="002770A0"/>
    <w:rsid w:val="00277130"/>
    <w:rsid w:val="00280589"/>
    <w:rsid w:val="00281D69"/>
    <w:rsid w:val="00283153"/>
    <w:rsid w:val="00283F1C"/>
    <w:rsid w:val="00284B9A"/>
    <w:rsid w:val="002854E1"/>
    <w:rsid w:val="002854E3"/>
    <w:rsid w:val="0029033B"/>
    <w:rsid w:val="0029070E"/>
    <w:rsid w:val="002919CE"/>
    <w:rsid w:val="00291AEC"/>
    <w:rsid w:val="00293B5D"/>
    <w:rsid w:val="00293D5C"/>
    <w:rsid w:val="00294366"/>
    <w:rsid w:val="00295147"/>
    <w:rsid w:val="00296819"/>
    <w:rsid w:val="00297B47"/>
    <w:rsid w:val="002A0462"/>
    <w:rsid w:val="002A1D8A"/>
    <w:rsid w:val="002A2C8F"/>
    <w:rsid w:val="002A3094"/>
    <w:rsid w:val="002A3BFA"/>
    <w:rsid w:val="002A3D27"/>
    <w:rsid w:val="002A7633"/>
    <w:rsid w:val="002A7AE6"/>
    <w:rsid w:val="002B083A"/>
    <w:rsid w:val="002B0B5D"/>
    <w:rsid w:val="002B13AD"/>
    <w:rsid w:val="002B183C"/>
    <w:rsid w:val="002B1D63"/>
    <w:rsid w:val="002B2254"/>
    <w:rsid w:val="002B3102"/>
    <w:rsid w:val="002B3522"/>
    <w:rsid w:val="002B4381"/>
    <w:rsid w:val="002B624A"/>
    <w:rsid w:val="002B68FF"/>
    <w:rsid w:val="002B79CE"/>
    <w:rsid w:val="002C1B04"/>
    <w:rsid w:val="002C1FAC"/>
    <w:rsid w:val="002C2410"/>
    <w:rsid w:val="002C2A87"/>
    <w:rsid w:val="002C2F32"/>
    <w:rsid w:val="002C3354"/>
    <w:rsid w:val="002C3887"/>
    <w:rsid w:val="002C5D07"/>
    <w:rsid w:val="002D10E5"/>
    <w:rsid w:val="002D198E"/>
    <w:rsid w:val="002D19CC"/>
    <w:rsid w:val="002D2003"/>
    <w:rsid w:val="002D3A2F"/>
    <w:rsid w:val="002D4A1E"/>
    <w:rsid w:val="002D4D5B"/>
    <w:rsid w:val="002D5CE4"/>
    <w:rsid w:val="002D68A4"/>
    <w:rsid w:val="002D68CF"/>
    <w:rsid w:val="002E00F1"/>
    <w:rsid w:val="002E2FE3"/>
    <w:rsid w:val="002E41B2"/>
    <w:rsid w:val="002E4859"/>
    <w:rsid w:val="002E4DFB"/>
    <w:rsid w:val="002E5601"/>
    <w:rsid w:val="002E5792"/>
    <w:rsid w:val="002E5ED9"/>
    <w:rsid w:val="002E6444"/>
    <w:rsid w:val="002F049D"/>
    <w:rsid w:val="002F0E9E"/>
    <w:rsid w:val="002F2281"/>
    <w:rsid w:val="002F2B0A"/>
    <w:rsid w:val="002F31F2"/>
    <w:rsid w:val="002F4A1E"/>
    <w:rsid w:val="002F5135"/>
    <w:rsid w:val="002F7D25"/>
    <w:rsid w:val="0030055F"/>
    <w:rsid w:val="00302010"/>
    <w:rsid w:val="00304FC4"/>
    <w:rsid w:val="003058EC"/>
    <w:rsid w:val="00310726"/>
    <w:rsid w:val="00310C02"/>
    <w:rsid w:val="00310D38"/>
    <w:rsid w:val="003117E2"/>
    <w:rsid w:val="0031217F"/>
    <w:rsid w:val="00312299"/>
    <w:rsid w:val="00314373"/>
    <w:rsid w:val="00314450"/>
    <w:rsid w:val="00315A1E"/>
    <w:rsid w:val="00316F50"/>
    <w:rsid w:val="0031726E"/>
    <w:rsid w:val="00322E92"/>
    <w:rsid w:val="00323131"/>
    <w:rsid w:val="003238BB"/>
    <w:rsid w:val="00323A83"/>
    <w:rsid w:val="00324C66"/>
    <w:rsid w:val="00327565"/>
    <w:rsid w:val="00330723"/>
    <w:rsid w:val="00330CA3"/>
    <w:rsid w:val="00330E2C"/>
    <w:rsid w:val="0033186B"/>
    <w:rsid w:val="0033231E"/>
    <w:rsid w:val="00332841"/>
    <w:rsid w:val="003329BA"/>
    <w:rsid w:val="00332E4E"/>
    <w:rsid w:val="003337A2"/>
    <w:rsid w:val="00333EAC"/>
    <w:rsid w:val="0033437B"/>
    <w:rsid w:val="00334F69"/>
    <w:rsid w:val="00335A9E"/>
    <w:rsid w:val="00336DBF"/>
    <w:rsid w:val="003372F7"/>
    <w:rsid w:val="00337382"/>
    <w:rsid w:val="003400F6"/>
    <w:rsid w:val="003417C5"/>
    <w:rsid w:val="00341941"/>
    <w:rsid w:val="00341FBB"/>
    <w:rsid w:val="003424A7"/>
    <w:rsid w:val="00343675"/>
    <w:rsid w:val="0034481B"/>
    <w:rsid w:val="003455C6"/>
    <w:rsid w:val="003456AF"/>
    <w:rsid w:val="00345A46"/>
    <w:rsid w:val="003466F9"/>
    <w:rsid w:val="00346EBE"/>
    <w:rsid w:val="003475B9"/>
    <w:rsid w:val="00347D69"/>
    <w:rsid w:val="0035143D"/>
    <w:rsid w:val="00351690"/>
    <w:rsid w:val="00351B1F"/>
    <w:rsid w:val="00351D42"/>
    <w:rsid w:val="00351D7C"/>
    <w:rsid w:val="00352DA1"/>
    <w:rsid w:val="003530AF"/>
    <w:rsid w:val="00354076"/>
    <w:rsid w:val="00355390"/>
    <w:rsid w:val="00355AB5"/>
    <w:rsid w:val="00355E31"/>
    <w:rsid w:val="0035722B"/>
    <w:rsid w:val="0035796F"/>
    <w:rsid w:val="00360120"/>
    <w:rsid w:val="003602E3"/>
    <w:rsid w:val="0036033D"/>
    <w:rsid w:val="00360404"/>
    <w:rsid w:val="00360B7F"/>
    <w:rsid w:val="00360C5F"/>
    <w:rsid w:val="003615DA"/>
    <w:rsid w:val="003622CC"/>
    <w:rsid w:val="0036312F"/>
    <w:rsid w:val="003636D7"/>
    <w:rsid w:val="00363C36"/>
    <w:rsid w:val="00363E40"/>
    <w:rsid w:val="00363E56"/>
    <w:rsid w:val="00364B75"/>
    <w:rsid w:val="00364F07"/>
    <w:rsid w:val="00365E51"/>
    <w:rsid w:val="00367CEF"/>
    <w:rsid w:val="00367DB3"/>
    <w:rsid w:val="0037064E"/>
    <w:rsid w:val="00370775"/>
    <w:rsid w:val="00370965"/>
    <w:rsid w:val="00371691"/>
    <w:rsid w:val="0037268E"/>
    <w:rsid w:val="00373259"/>
    <w:rsid w:val="003736FB"/>
    <w:rsid w:val="00373E14"/>
    <w:rsid w:val="00374488"/>
    <w:rsid w:val="003753FD"/>
    <w:rsid w:val="00375B4B"/>
    <w:rsid w:val="00376D4E"/>
    <w:rsid w:val="00376DB1"/>
    <w:rsid w:val="00377EB2"/>
    <w:rsid w:val="00381862"/>
    <w:rsid w:val="003818B1"/>
    <w:rsid w:val="00383DD9"/>
    <w:rsid w:val="00383FDF"/>
    <w:rsid w:val="00385A97"/>
    <w:rsid w:val="00385E55"/>
    <w:rsid w:val="00385E56"/>
    <w:rsid w:val="003872FC"/>
    <w:rsid w:val="00387815"/>
    <w:rsid w:val="00387CF0"/>
    <w:rsid w:val="003905D0"/>
    <w:rsid w:val="003912E1"/>
    <w:rsid w:val="00391456"/>
    <w:rsid w:val="00392ECC"/>
    <w:rsid w:val="003931EC"/>
    <w:rsid w:val="003934E8"/>
    <w:rsid w:val="003936A6"/>
    <w:rsid w:val="00393C2B"/>
    <w:rsid w:val="00394C86"/>
    <w:rsid w:val="003954B2"/>
    <w:rsid w:val="00395C50"/>
    <w:rsid w:val="00396101"/>
    <w:rsid w:val="00396797"/>
    <w:rsid w:val="00396C61"/>
    <w:rsid w:val="00397B17"/>
    <w:rsid w:val="003A0ABD"/>
    <w:rsid w:val="003A1568"/>
    <w:rsid w:val="003A1A74"/>
    <w:rsid w:val="003A1FE1"/>
    <w:rsid w:val="003A2AB2"/>
    <w:rsid w:val="003A2B22"/>
    <w:rsid w:val="003A2F4E"/>
    <w:rsid w:val="003A30FB"/>
    <w:rsid w:val="003A464F"/>
    <w:rsid w:val="003A5A01"/>
    <w:rsid w:val="003A66BD"/>
    <w:rsid w:val="003A759B"/>
    <w:rsid w:val="003B13D6"/>
    <w:rsid w:val="003B201B"/>
    <w:rsid w:val="003B2551"/>
    <w:rsid w:val="003B26C2"/>
    <w:rsid w:val="003B2B94"/>
    <w:rsid w:val="003B4902"/>
    <w:rsid w:val="003B534D"/>
    <w:rsid w:val="003B735E"/>
    <w:rsid w:val="003B75B2"/>
    <w:rsid w:val="003B76AD"/>
    <w:rsid w:val="003C0178"/>
    <w:rsid w:val="003C0A0E"/>
    <w:rsid w:val="003C0B2D"/>
    <w:rsid w:val="003C0DC3"/>
    <w:rsid w:val="003C1928"/>
    <w:rsid w:val="003C196D"/>
    <w:rsid w:val="003C1C58"/>
    <w:rsid w:val="003C302C"/>
    <w:rsid w:val="003C4347"/>
    <w:rsid w:val="003C46B3"/>
    <w:rsid w:val="003C650E"/>
    <w:rsid w:val="003C7219"/>
    <w:rsid w:val="003D03B4"/>
    <w:rsid w:val="003D189C"/>
    <w:rsid w:val="003D1A9A"/>
    <w:rsid w:val="003D4B0F"/>
    <w:rsid w:val="003D5B41"/>
    <w:rsid w:val="003D7103"/>
    <w:rsid w:val="003D720D"/>
    <w:rsid w:val="003E36D9"/>
    <w:rsid w:val="003E4655"/>
    <w:rsid w:val="003E5667"/>
    <w:rsid w:val="003E66B3"/>
    <w:rsid w:val="003E75BE"/>
    <w:rsid w:val="003E79C7"/>
    <w:rsid w:val="003E7E5E"/>
    <w:rsid w:val="003F00CA"/>
    <w:rsid w:val="003F015F"/>
    <w:rsid w:val="003F09D3"/>
    <w:rsid w:val="003F0AD1"/>
    <w:rsid w:val="003F1ECA"/>
    <w:rsid w:val="003F2DA2"/>
    <w:rsid w:val="003F2F1C"/>
    <w:rsid w:val="003F4813"/>
    <w:rsid w:val="003F6C1A"/>
    <w:rsid w:val="003F7B4A"/>
    <w:rsid w:val="004005BA"/>
    <w:rsid w:val="00401BDF"/>
    <w:rsid w:val="00401E00"/>
    <w:rsid w:val="00403370"/>
    <w:rsid w:val="004038E6"/>
    <w:rsid w:val="004044BA"/>
    <w:rsid w:val="0040471A"/>
    <w:rsid w:val="00404E4A"/>
    <w:rsid w:val="00405435"/>
    <w:rsid w:val="00406420"/>
    <w:rsid w:val="00410662"/>
    <w:rsid w:val="00410A53"/>
    <w:rsid w:val="00410B7B"/>
    <w:rsid w:val="00411591"/>
    <w:rsid w:val="0041240D"/>
    <w:rsid w:val="004140F4"/>
    <w:rsid w:val="00415E6E"/>
    <w:rsid w:val="00416000"/>
    <w:rsid w:val="0041675F"/>
    <w:rsid w:val="004167CB"/>
    <w:rsid w:val="004170B4"/>
    <w:rsid w:val="0041743B"/>
    <w:rsid w:val="00417C6A"/>
    <w:rsid w:val="0042081B"/>
    <w:rsid w:val="004224C2"/>
    <w:rsid w:val="00423742"/>
    <w:rsid w:val="00424C26"/>
    <w:rsid w:val="00425831"/>
    <w:rsid w:val="00425A21"/>
    <w:rsid w:val="00425F27"/>
    <w:rsid w:val="00426784"/>
    <w:rsid w:val="004267DC"/>
    <w:rsid w:val="00426CF7"/>
    <w:rsid w:val="00426E71"/>
    <w:rsid w:val="004275CA"/>
    <w:rsid w:val="00430B4C"/>
    <w:rsid w:val="00430F1F"/>
    <w:rsid w:val="0043243E"/>
    <w:rsid w:val="004328A5"/>
    <w:rsid w:val="00432D6C"/>
    <w:rsid w:val="00432D8D"/>
    <w:rsid w:val="00434022"/>
    <w:rsid w:val="004345F6"/>
    <w:rsid w:val="00434CDB"/>
    <w:rsid w:val="00435B7F"/>
    <w:rsid w:val="00436334"/>
    <w:rsid w:val="00437BF7"/>
    <w:rsid w:val="00437F50"/>
    <w:rsid w:val="00440890"/>
    <w:rsid w:val="00440ACE"/>
    <w:rsid w:val="00441B3E"/>
    <w:rsid w:val="004426BC"/>
    <w:rsid w:val="00443259"/>
    <w:rsid w:val="00443B73"/>
    <w:rsid w:val="00445FFA"/>
    <w:rsid w:val="00447684"/>
    <w:rsid w:val="0045192A"/>
    <w:rsid w:val="004519CA"/>
    <w:rsid w:val="00452104"/>
    <w:rsid w:val="004525EC"/>
    <w:rsid w:val="00452A87"/>
    <w:rsid w:val="00453292"/>
    <w:rsid w:val="004536AA"/>
    <w:rsid w:val="0045559D"/>
    <w:rsid w:val="0045581F"/>
    <w:rsid w:val="00455F76"/>
    <w:rsid w:val="004567CC"/>
    <w:rsid w:val="004579DC"/>
    <w:rsid w:val="00457B88"/>
    <w:rsid w:val="0046240E"/>
    <w:rsid w:val="00462FE2"/>
    <w:rsid w:val="00463E59"/>
    <w:rsid w:val="004644E8"/>
    <w:rsid w:val="00465F65"/>
    <w:rsid w:val="00466D93"/>
    <w:rsid w:val="00467175"/>
    <w:rsid w:val="00470272"/>
    <w:rsid w:val="00470308"/>
    <w:rsid w:val="00470684"/>
    <w:rsid w:val="00471AA8"/>
    <w:rsid w:val="0047385F"/>
    <w:rsid w:val="004745E4"/>
    <w:rsid w:val="00475408"/>
    <w:rsid w:val="004759C9"/>
    <w:rsid w:val="00475B50"/>
    <w:rsid w:val="00476A31"/>
    <w:rsid w:val="00476C39"/>
    <w:rsid w:val="00477502"/>
    <w:rsid w:val="0048091D"/>
    <w:rsid w:val="00480D56"/>
    <w:rsid w:val="0048120E"/>
    <w:rsid w:val="004812EC"/>
    <w:rsid w:val="00483A3D"/>
    <w:rsid w:val="00484110"/>
    <w:rsid w:val="004844DF"/>
    <w:rsid w:val="00484DF3"/>
    <w:rsid w:val="00485E0B"/>
    <w:rsid w:val="0048600A"/>
    <w:rsid w:val="004861AE"/>
    <w:rsid w:val="00486670"/>
    <w:rsid w:val="00490D29"/>
    <w:rsid w:val="004911F2"/>
    <w:rsid w:val="0049283C"/>
    <w:rsid w:val="00492E3E"/>
    <w:rsid w:val="0049401A"/>
    <w:rsid w:val="0049449B"/>
    <w:rsid w:val="004945D6"/>
    <w:rsid w:val="00495357"/>
    <w:rsid w:val="00495885"/>
    <w:rsid w:val="004A21FE"/>
    <w:rsid w:val="004A2BF7"/>
    <w:rsid w:val="004A33D9"/>
    <w:rsid w:val="004A368D"/>
    <w:rsid w:val="004A4312"/>
    <w:rsid w:val="004A571F"/>
    <w:rsid w:val="004A5E4A"/>
    <w:rsid w:val="004A6014"/>
    <w:rsid w:val="004B01B1"/>
    <w:rsid w:val="004B10EA"/>
    <w:rsid w:val="004B1EE2"/>
    <w:rsid w:val="004B26E7"/>
    <w:rsid w:val="004B2733"/>
    <w:rsid w:val="004B2F04"/>
    <w:rsid w:val="004B74D5"/>
    <w:rsid w:val="004B78BF"/>
    <w:rsid w:val="004C0D40"/>
    <w:rsid w:val="004C111C"/>
    <w:rsid w:val="004C1B9B"/>
    <w:rsid w:val="004C3EB5"/>
    <w:rsid w:val="004C4227"/>
    <w:rsid w:val="004C4A2E"/>
    <w:rsid w:val="004C4AF7"/>
    <w:rsid w:val="004C556D"/>
    <w:rsid w:val="004C59F9"/>
    <w:rsid w:val="004D0D7E"/>
    <w:rsid w:val="004D193D"/>
    <w:rsid w:val="004D1E29"/>
    <w:rsid w:val="004D3599"/>
    <w:rsid w:val="004D5D34"/>
    <w:rsid w:val="004D6D44"/>
    <w:rsid w:val="004D6D77"/>
    <w:rsid w:val="004D6F7A"/>
    <w:rsid w:val="004E1858"/>
    <w:rsid w:val="004E1EA9"/>
    <w:rsid w:val="004E2D6C"/>
    <w:rsid w:val="004E2EC3"/>
    <w:rsid w:val="004E322F"/>
    <w:rsid w:val="004E4389"/>
    <w:rsid w:val="004E440B"/>
    <w:rsid w:val="004E453C"/>
    <w:rsid w:val="004E4D89"/>
    <w:rsid w:val="004E55FF"/>
    <w:rsid w:val="004E5BCD"/>
    <w:rsid w:val="004E676F"/>
    <w:rsid w:val="004E6C2D"/>
    <w:rsid w:val="004E7733"/>
    <w:rsid w:val="004E77BB"/>
    <w:rsid w:val="004F1C07"/>
    <w:rsid w:val="004F1F80"/>
    <w:rsid w:val="004F2776"/>
    <w:rsid w:val="004F2901"/>
    <w:rsid w:val="004F2AC9"/>
    <w:rsid w:val="004F2BC8"/>
    <w:rsid w:val="004F2FA4"/>
    <w:rsid w:val="004F471F"/>
    <w:rsid w:val="004F486E"/>
    <w:rsid w:val="004F4C1A"/>
    <w:rsid w:val="004F7AA1"/>
    <w:rsid w:val="004F7BEA"/>
    <w:rsid w:val="004F7DF0"/>
    <w:rsid w:val="0050156C"/>
    <w:rsid w:val="00501A29"/>
    <w:rsid w:val="00502435"/>
    <w:rsid w:val="00502696"/>
    <w:rsid w:val="0050290D"/>
    <w:rsid w:val="00503330"/>
    <w:rsid w:val="00503A21"/>
    <w:rsid w:val="00504BBE"/>
    <w:rsid w:val="005077EC"/>
    <w:rsid w:val="005131CC"/>
    <w:rsid w:val="0051362F"/>
    <w:rsid w:val="00513DFB"/>
    <w:rsid w:val="005147BF"/>
    <w:rsid w:val="00515604"/>
    <w:rsid w:val="00515730"/>
    <w:rsid w:val="00516B46"/>
    <w:rsid w:val="00516F6F"/>
    <w:rsid w:val="0051798D"/>
    <w:rsid w:val="00521B1B"/>
    <w:rsid w:val="00522443"/>
    <w:rsid w:val="0052258A"/>
    <w:rsid w:val="00522D23"/>
    <w:rsid w:val="0052415D"/>
    <w:rsid w:val="00524437"/>
    <w:rsid w:val="00524F6C"/>
    <w:rsid w:val="00526940"/>
    <w:rsid w:val="005306C1"/>
    <w:rsid w:val="0053140F"/>
    <w:rsid w:val="00531767"/>
    <w:rsid w:val="00531874"/>
    <w:rsid w:val="00533DCB"/>
    <w:rsid w:val="00533E28"/>
    <w:rsid w:val="0053472C"/>
    <w:rsid w:val="005347E9"/>
    <w:rsid w:val="00534FAA"/>
    <w:rsid w:val="00536AF6"/>
    <w:rsid w:val="0053727E"/>
    <w:rsid w:val="005373F9"/>
    <w:rsid w:val="00537590"/>
    <w:rsid w:val="00540058"/>
    <w:rsid w:val="00540CAF"/>
    <w:rsid w:val="00543D39"/>
    <w:rsid w:val="005442CF"/>
    <w:rsid w:val="00545FC8"/>
    <w:rsid w:val="00547174"/>
    <w:rsid w:val="00550299"/>
    <w:rsid w:val="00550FC9"/>
    <w:rsid w:val="005519DE"/>
    <w:rsid w:val="00553035"/>
    <w:rsid w:val="00555C1B"/>
    <w:rsid w:val="00556DCC"/>
    <w:rsid w:val="00557361"/>
    <w:rsid w:val="00557759"/>
    <w:rsid w:val="005618FC"/>
    <w:rsid w:val="00562366"/>
    <w:rsid w:val="0056336E"/>
    <w:rsid w:val="00563B91"/>
    <w:rsid w:val="0056429B"/>
    <w:rsid w:val="0056480F"/>
    <w:rsid w:val="00564B49"/>
    <w:rsid w:val="00565820"/>
    <w:rsid w:val="005662E4"/>
    <w:rsid w:val="0056671D"/>
    <w:rsid w:val="00566769"/>
    <w:rsid w:val="005669FF"/>
    <w:rsid w:val="00566C45"/>
    <w:rsid w:val="005673DE"/>
    <w:rsid w:val="005706BB"/>
    <w:rsid w:val="00570C17"/>
    <w:rsid w:val="005714B8"/>
    <w:rsid w:val="00571ED4"/>
    <w:rsid w:val="00573CA3"/>
    <w:rsid w:val="0057409A"/>
    <w:rsid w:val="00574124"/>
    <w:rsid w:val="00574543"/>
    <w:rsid w:val="0057459C"/>
    <w:rsid w:val="00574660"/>
    <w:rsid w:val="00574D02"/>
    <w:rsid w:val="00575590"/>
    <w:rsid w:val="00575A8B"/>
    <w:rsid w:val="00575ADC"/>
    <w:rsid w:val="00576972"/>
    <w:rsid w:val="005772CF"/>
    <w:rsid w:val="0057772B"/>
    <w:rsid w:val="005812D2"/>
    <w:rsid w:val="00581405"/>
    <w:rsid w:val="00581ECC"/>
    <w:rsid w:val="0058210E"/>
    <w:rsid w:val="0058289F"/>
    <w:rsid w:val="005834EF"/>
    <w:rsid w:val="005839E3"/>
    <w:rsid w:val="00584F4B"/>
    <w:rsid w:val="0058506B"/>
    <w:rsid w:val="00585731"/>
    <w:rsid w:val="00585CCA"/>
    <w:rsid w:val="005861D7"/>
    <w:rsid w:val="0058654E"/>
    <w:rsid w:val="00587F05"/>
    <w:rsid w:val="00590926"/>
    <w:rsid w:val="005915DE"/>
    <w:rsid w:val="005919B6"/>
    <w:rsid w:val="00594900"/>
    <w:rsid w:val="0059593D"/>
    <w:rsid w:val="00596A77"/>
    <w:rsid w:val="00596E69"/>
    <w:rsid w:val="005A08C7"/>
    <w:rsid w:val="005A09ED"/>
    <w:rsid w:val="005A1676"/>
    <w:rsid w:val="005A187F"/>
    <w:rsid w:val="005A1EA3"/>
    <w:rsid w:val="005A20D8"/>
    <w:rsid w:val="005A22EC"/>
    <w:rsid w:val="005A25F7"/>
    <w:rsid w:val="005A3155"/>
    <w:rsid w:val="005A3194"/>
    <w:rsid w:val="005A3BE2"/>
    <w:rsid w:val="005A40F6"/>
    <w:rsid w:val="005A4BD8"/>
    <w:rsid w:val="005A4F2E"/>
    <w:rsid w:val="005A5854"/>
    <w:rsid w:val="005A7235"/>
    <w:rsid w:val="005B0889"/>
    <w:rsid w:val="005B08DE"/>
    <w:rsid w:val="005B0A5F"/>
    <w:rsid w:val="005B3BCB"/>
    <w:rsid w:val="005B44F2"/>
    <w:rsid w:val="005B5EF3"/>
    <w:rsid w:val="005B6044"/>
    <w:rsid w:val="005B628C"/>
    <w:rsid w:val="005B7125"/>
    <w:rsid w:val="005C2ECC"/>
    <w:rsid w:val="005C322C"/>
    <w:rsid w:val="005C475E"/>
    <w:rsid w:val="005C7028"/>
    <w:rsid w:val="005C7612"/>
    <w:rsid w:val="005C7726"/>
    <w:rsid w:val="005D0037"/>
    <w:rsid w:val="005D034A"/>
    <w:rsid w:val="005D0E02"/>
    <w:rsid w:val="005D163C"/>
    <w:rsid w:val="005D1AFC"/>
    <w:rsid w:val="005D1C90"/>
    <w:rsid w:val="005D335E"/>
    <w:rsid w:val="005D4672"/>
    <w:rsid w:val="005D6C1F"/>
    <w:rsid w:val="005E0F5A"/>
    <w:rsid w:val="005E1053"/>
    <w:rsid w:val="005E105B"/>
    <w:rsid w:val="005E109B"/>
    <w:rsid w:val="005E15F1"/>
    <w:rsid w:val="005E2AB9"/>
    <w:rsid w:val="005E2FEB"/>
    <w:rsid w:val="005E3CEB"/>
    <w:rsid w:val="005E3F5C"/>
    <w:rsid w:val="005E53CD"/>
    <w:rsid w:val="005E53E6"/>
    <w:rsid w:val="005E691C"/>
    <w:rsid w:val="005E6BA8"/>
    <w:rsid w:val="005E728A"/>
    <w:rsid w:val="005F04FF"/>
    <w:rsid w:val="005F1228"/>
    <w:rsid w:val="005F1377"/>
    <w:rsid w:val="005F1E41"/>
    <w:rsid w:val="005F26CF"/>
    <w:rsid w:val="005F2E1D"/>
    <w:rsid w:val="005F3B36"/>
    <w:rsid w:val="005F479D"/>
    <w:rsid w:val="005F4E75"/>
    <w:rsid w:val="005F5735"/>
    <w:rsid w:val="005F67C7"/>
    <w:rsid w:val="005F6CC0"/>
    <w:rsid w:val="005F7BBE"/>
    <w:rsid w:val="00600268"/>
    <w:rsid w:val="006011BA"/>
    <w:rsid w:val="0060165C"/>
    <w:rsid w:val="0060217D"/>
    <w:rsid w:val="00602DF3"/>
    <w:rsid w:val="0060306A"/>
    <w:rsid w:val="00603510"/>
    <w:rsid w:val="0060512F"/>
    <w:rsid w:val="00606294"/>
    <w:rsid w:val="00606845"/>
    <w:rsid w:val="00606B0E"/>
    <w:rsid w:val="0060740F"/>
    <w:rsid w:val="00610DE6"/>
    <w:rsid w:val="006115EB"/>
    <w:rsid w:val="00611995"/>
    <w:rsid w:val="00612062"/>
    <w:rsid w:val="00612610"/>
    <w:rsid w:val="00612C69"/>
    <w:rsid w:val="006131D9"/>
    <w:rsid w:val="00614F4C"/>
    <w:rsid w:val="006150F9"/>
    <w:rsid w:val="00615B60"/>
    <w:rsid w:val="00615DEC"/>
    <w:rsid w:val="0061739B"/>
    <w:rsid w:val="0062014E"/>
    <w:rsid w:val="00621C92"/>
    <w:rsid w:val="00621FD6"/>
    <w:rsid w:val="00622238"/>
    <w:rsid w:val="006227DE"/>
    <w:rsid w:val="00624CF1"/>
    <w:rsid w:val="00625349"/>
    <w:rsid w:val="00626152"/>
    <w:rsid w:val="006267B5"/>
    <w:rsid w:val="0062722B"/>
    <w:rsid w:val="00627268"/>
    <w:rsid w:val="00627D9C"/>
    <w:rsid w:val="00630AE6"/>
    <w:rsid w:val="00631C84"/>
    <w:rsid w:val="00632303"/>
    <w:rsid w:val="006328AD"/>
    <w:rsid w:val="006345FE"/>
    <w:rsid w:val="0063472E"/>
    <w:rsid w:val="00636CF5"/>
    <w:rsid w:val="006372BC"/>
    <w:rsid w:val="00637CAD"/>
    <w:rsid w:val="00637DCD"/>
    <w:rsid w:val="00642452"/>
    <w:rsid w:val="00642653"/>
    <w:rsid w:val="00643E6B"/>
    <w:rsid w:val="00643FB9"/>
    <w:rsid w:val="00644170"/>
    <w:rsid w:val="00644A4E"/>
    <w:rsid w:val="00644C77"/>
    <w:rsid w:val="00644C9B"/>
    <w:rsid w:val="00645103"/>
    <w:rsid w:val="00645426"/>
    <w:rsid w:val="006455AC"/>
    <w:rsid w:val="00646021"/>
    <w:rsid w:val="006472EB"/>
    <w:rsid w:val="00647A59"/>
    <w:rsid w:val="00647F32"/>
    <w:rsid w:val="00650A0E"/>
    <w:rsid w:val="006516AF"/>
    <w:rsid w:val="00651FC9"/>
    <w:rsid w:val="00652CA7"/>
    <w:rsid w:val="0065353F"/>
    <w:rsid w:val="0065481C"/>
    <w:rsid w:val="00654838"/>
    <w:rsid w:val="0065546C"/>
    <w:rsid w:val="006558D3"/>
    <w:rsid w:val="00655A22"/>
    <w:rsid w:val="00655AAF"/>
    <w:rsid w:val="00655EE0"/>
    <w:rsid w:val="00655FED"/>
    <w:rsid w:val="00656AFD"/>
    <w:rsid w:val="006579BD"/>
    <w:rsid w:val="00657B52"/>
    <w:rsid w:val="00660AC6"/>
    <w:rsid w:val="00661F99"/>
    <w:rsid w:val="00662460"/>
    <w:rsid w:val="00663862"/>
    <w:rsid w:val="00663892"/>
    <w:rsid w:val="00664CCC"/>
    <w:rsid w:val="00665052"/>
    <w:rsid w:val="006666D9"/>
    <w:rsid w:val="00667A58"/>
    <w:rsid w:val="00670FAF"/>
    <w:rsid w:val="006733F4"/>
    <w:rsid w:val="0067370B"/>
    <w:rsid w:val="00674905"/>
    <w:rsid w:val="00676120"/>
    <w:rsid w:val="0067639D"/>
    <w:rsid w:val="006765E4"/>
    <w:rsid w:val="00676BCD"/>
    <w:rsid w:val="006774E6"/>
    <w:rsid w:val="00677910"/>
    <w:rsid w:val="00680E39"/>
    <w:rsid w:val="0068184B"/>
    <w:rsid w:val="00683F85"/>
    <w:rsid w:val="00684870"/>
    <w:rsid w:val="00684994"/>
    <w:rsid w:val="00684C66"/>
    <w:rsid w:val="00686477"/>
    <w:rsid w:val="0068742F"/>
    <w:rsid w:val="0068752E"/>
    <w:rsid w:val="006877F7"/>
    <w:rsid w:val="00690675"/>
    <w:rsid w:val="00690A0C"/>
    <w:rsid w:val="00691454"/>
    <w:rsid w:val="00691476"/>
    <w:rsid w:val="006926AE"/>
    <w:rsid w:val="00693767"/>
    <w:rsid w:val="00693E04"/>
    <w:rsid w:val="00694B2C"/>
    <w:rsid w:val="00694CBE"/>
    <w:rsid w:val="0069543F"/>
    <w:rsid w:val="00696A91"/>
    <w:rsid w:val="00697525"/>
    <w:rsid w:val="00697C83"/>
    <w:rsid w:val="00697F79"/>
    <w:rsid w:val="006A1614"/>
    <w:rsid w:val="006A208D"/>
    <w:rsid w:val="006A43FF"/>
    <w:rsid w:val="006A5C51"/>
    <w:rsid w:val="006A5C8E"/>
    <w:rsid w:val="006A6202"/>
    <w:rsid w:val="006A623A"/>
    <w:rsid w:val="006A70D9"/>
    <w:rsid w:val="006A7FFB"/>
    <w:rsid w:val="006B19E9"/>
    <w:rsid w:val="006B2575"/>
    <w:rsid w:val="006B4123"/>
    <w:rsid w:val="006B54D6"/>
    <w:rsid w:val="006B7306"/>
    <w:rsid w:val="006B7316"/>
    <w:rsid w:val="006B73FE"/>
    <w:rsid w:val="006C0F59"/>
    <w:rsid w:val="006C1500"/>
    <w:rsid w:val="006C1598"/>
    <w:rsid w:val="006C22C5"/>
    <w:rsid w:val="006C3D9C"/>
    <w:rsid w:val="006C570E"/>
    <w:rsid w:val="006C5B96"/>
    <w:rsid w:val="006C658F"/>
    <w:rsid w:val="006C6700"/>
    <w:rsid w:val="006C67D8"/>
    <w:rsid w:val="006C6CA1"/>
    <w:rsid w:val="006C6EFE"/>
    <w:rsid w:val="006C6FCB"/>
    <w:rsid w:val="006D1064"/>
    <w:rsid w:val="006D23CB"/>
    <w:rsid w:val="006D2CFB"/>
    <w:rsid w:val="006D3685"/>
    <w:rsid w:val="006D3DE2"/>
    <w:rsid w:val="006D3ED0"/>
    <w:rsid w:val="006D3FE7"/>
    <w:rsid w:val="006D4717"/>
    <w:rsid w:val="006D4812"/>
    <w:rsid w:val="006D79B7"/>
    <w:rsid w:val="006E0DF0"/>
    <w:rsid w:val="006E2E37"/>
    <w:rsid w:val="006E4127"/>
    <w:rsid w:val="006E7551"/>
    <w:rsid w:val="006E7D20"/>
    <w:rsid w:val="006E7D9F"/>
    <w:rsid w:val="006F03E8"/>
    <w:rsid w:val="006F0813"/>
    <w:rsid w:val="006F46C2"/>
    <w:rsid w:val="006F5E10"/>
    <w:rsid w:val="006F7EA0"/>
    <w:rsid w:val="0070028E"/>
    <w:rsid w:val="00700DDB"/>
    <w:rsid w:val="007011F5"/>
    <w:rsid w:val="007025AC"/>
    <w:rsid w:val="00702DFA"/>
    <w:rsid w:val="00705991"/>
    <w:rsid w:val="0070754A"/>
    <w:rsid w:val="0071009D"/>
    <w:rsid w:val="00713FBE"/>
    <w:rsid w:val="00714169"/>
    <w:rsid w:val="00714747"/>
    <w:rsid w:val="00714957"/>
    <w:rsid w:val="00714ADE"/>
    <w:rsid w:val="0071561B"/>
    <w:rsid w:val="00717C50"/>
    <w:rsid w:val="0072046A"/>
    <w:rsid w:val="00722BAB"/>
    <w:rsid w:val="0072322F"/>
    <w:rsid w:val="00724DCD"/>
    <w:rsid w:val="007277C2"/>
    <w:rsid w:val="0073063A"/>
    <w:rsid w:val="00731420"/>
    <w:rsid w:val="00733ACC"/>
    <w:rsid w:val="007347E8"/>
    <w:rsid w:val="007362C3"/>
    <w:rsid w:val="00737919"/>
    <w:rsid w:val="0074095D"/>
    <w:rsid w:val="007409E4"/>
    <w:rsid w:val="00741377"/>
    <w:rsid w:val="007425F6"/>
    <w:rsid w:val="007430F3"/>
    <w:rsid w:val="00743C7D"/>
    <w:rsid w:val="00743E3E"/>
    <w:rsid w:val="0074494C"/>
    <w:rsid w:val="00744B84"/>
    <w:rsid w:val="007458AC"/>
    <w:rsid w:val="007458E8"/>
    <w:rsid w:val="00745C54"/>
    <w:rsid w:val="007465E1"/>
    <w:rsid w:val="00746A2E"/>
    <w:rsid w:val="00747139"/>
    <w:rsid w:val="00747357"/>
    <w:rsid w:val="0074738A"/>
    <w:rsid w:val="0074754D"/>
    <w:rsid w:val="00750628"/>
    <w:rsid w:val="007507CF"/>
    <w:rsid w:val="00751701"/>
    <w:rsid w:val="00754B8D"/>
    <w:rsid w:val="0075532F"/>
    <w:rsid w:val="007565AD"/>
    <w:rsid w:val="00756FB9"/>
    <w:rsid w:val="007575AD"/>
    <w:rsid w:val="00757BA3"/>
    <w:rsid w:val="007607B8"/>
    <w:rsid w:val="00761B21"/>
    <w:rsid w:val="0076383A"/>
    <w:rsid w:val="00764C41"/>
    <w:rsid w:val="007659B1"/>
    <w:rsid w:val="00765A86"/>
    <w:rsid w:val="00766448"/>
    <w:rsid w:val="007673FC"/>
    <w:rsid w:val="0077019C"/>
    <w:rsid w:val="00770B11"/>
    <w:rsid w:val="0077237C"/>
    <w:rsid w:val="0077299C"/>
    <w:rsid w:val="00772D84"/>
    <w:rsid w:val="007732A5"/>
    <w:rsid w:val="00773586"/>
    <w:rsid w:val="007738DA"/>
    <w:rsid w:val="00773AC9"/>
    <w:rsid w:val="00773CC5"/>
    <w:rsid w:val="00773FCE"/>
    <w:rsid w:val="00774549"/>
    <w:rsid w:val="0077475E"/>
    <w:rsid w:val="0077513D"/>
    <w:rsid w:val="007762F5"/>
    <w:rsid w:val="00776AEC"/>
    <w:rsid w:val="00777B25"/>
    <w:rsid w:val="007812DD"/>
    <w:rsid w:val="00781694"/>
    <w:rsid w:val="00781E91"/>
    <w:rsid w:val="00781EDE"/>
    <w:rsid w:val="007825C6"/>
    <w:rsid w:val="00782E5B"/>
    <w:rsid w:val="0078321C"/>
    <w:rsid w:val="007864AF"/>
    <w:rsid w:val="00786A66"/>
    <w:rsid w:val="00787C16"/>
    <w:rsid w:val="00787DED"/>
    <w:rsid w:val="00787E07"/>
    <w:rsid w:val="00790355"/>
    <w:rsid w:val="00790DB3"/>
    <w:rsid w:val="0079103F"/>
    <w:rsid w:val="0079291D"/>
    <w:rsid w:val="00792E80"/>
    <w:rsid w:val="007937BF"/>
    <w:rsid w:val="0079395D"/>
    <w:rsid w:val="00795410"/>
    <w:rsid w:val="00796A66"/>
    <w:rsid w:val="00796FBA"/>
    <w:rsid w:val="00797934"/>
    <w:rsid w:val="00797A24"/>
    <w:rsid w:val="007A1B50"/>
    <w:rsid w:val="007A1EBD"/>
    <w:rsid w:val="007A31AA"/>
    <w:rsid w:val="007A49D8"/>
    <w:rsid w:val="007A617D"/>
    <w:rsid w:val="007A64E0"/>
    <w:rsid w:val="007A685A"/>
    <w:rsid w:val="007A77EF"/>
    <w:rsid w:val="007A7F2E"/>
    <w:rsid w:val="007B000A"/>
    <w:rsid w:val="007B13C0"/>
    <w:rsid w:val="007B1ADD"/>
    <w:rsid w:val="007B3763"/>
    <w:rsid w:val="007B473E"/>
    <w:rsid w:val="007B5C10"/>
    <w:rsid w:val="007B674A"/>
    <w:rsid w:val="007B7355"/>
    <w:rsid w:val="007B7380"/>
    <w:rsid w:val="007C0440"/>
    <w:rsid w:val="007C182B"/>
    <w:rsid w:val="007C25B2"/>
    <w:rsid w:val="007C3777"/>
    <w:rsid w:val="007C5148"/>
    <w:rsid w:val="007C5427"/>
    <w:rsid w:val="007C5463"/>
    <w:rsid w:val="007C5B58"/>
    <w:rsid w:val="007C60C6"/>
    <w:rsid w:val="007C6FF8"/>
    <w:rsid w:val="007D0917"/>
    <w:rsid w:val="007D1351"/>
    <w:rsid w:val="007D170D"/>
    <w:rsid w:val="007D1AAA"/>
    <w:rsid w:val="007D1B3E"/>
    <w:rsid w:val="007D1BC5"/>
    <w:rsid w:val="007D2929"/>
    <w:rsid w:val="007D2B5D"/>
    <w:rsid w:val="007D2B8F"/>
    <w:rsid w:val="007D30CA"/>
    <w:rsid w:val="007D3C38"/>
    <w:rsid w:val="007D4FB0"/>
    <w:rsid w:val="007D5ABB"/>
    <w:rsid w:val="007D5CDD"/>
    <w:rsid w:val="007D6D70"/>
    <w:rsid w:val="007D71CB"/>
    <w:rsid w:val="007E027F"/>
    <w:rsid w:val="007E0884"/>
    <w:rsid w:val="007E25B2"/>
    <w:rsid w:val="007E38D3"/>
    <w:rsid w:val="007E3F28"/>
    <w:rsid w:val="007E7140"/>
    <w:rsid w:val="007E7E96"/>
    <w:rsid w:val="007E7F2C"/>
    <w:rsid w:val="007F0C8E"/>
    <w:rsid w:val="007F0EED"/>
    <w:rsid w:val="007F12CE"/>
    <w:rsid w:val="007F214C"/>
    <w:rsid w:val="007F43C7"/>
    <w:rsid w:val="007F4B0B"/>
    <w:rsid w:val="007F5903"/>
    <w:rsid w:val="007F642E"/>
    <w:rsid w:val="007F6D25"/>
    <w:rsid w:val="007F6E21"/>
    <w:rsid w:val="007F7E3A"/>
    <w:rsid w:val="00801028"/>
    <w:rsid w:val="008014A7"/>
    <w:rsid w:val="00801B8C"/>
    <w:rsid w:val="00801D77"/>
    <w:rsid w:val="00803A20"/>
    <w:rsid w:val="00803EA9"/>
    <w:rsid w:val="0080417C"/>
    <w:rsid w:val="008046DD"/>
    <w:rsid w:val="00805BF0"/>
    <w:rsid w:val="00812006"/>
    <w:rsid w:val="00812375"/>
    <w:rsid w:val="00812BAC"/>
    <w:rsid w:val="008137AA"/>
    <w:rsid w:val="00814F13"/>
    <w:rsid w:val="00816E23"/>
    <w:rsid w:val="00816E25"/>
    <w:rsid w:val="008170C4"/>
    <w:rsid w:val="0081742B"/>
    <w:rsid w:val="008177C7"/>
    <w:rsid w:val="00820069"/>
    <w:rsid w:val="00820880"/>
    <w:rsid w:val="00820B39"/>
    <w:rsid w:val="00823536"/>
    <w:rsid w:val="00823C0D"/>
    <w:rsid w:val="00823CE1"/>
    <w:rsid w:val="0082454B"/>
    <w:rsid w:val="0082486B"/>
    <w:rsid w:val="00824CDD"/>
    <w:rsid w:val="008259FE"/>
    <w:rsid w:val="00825CCA"/>
    <w:rsid w:val="00826B5E"/>
    <w:rsid w:val="00830A35"/>
    <w:rsid w:val="00830E79"/>
    <w:rsid w:val="0083119E"/>
    <w:rsid w:val="00831EBB"/>
    <w:rsid w:val="008321C4"/>
    <w:rsid w:val="00832EC6"/>
    <w:rsid w:val="0083302D"/>
    <w:rsid w:val="008333F1"/>
    <w:rsid w:val="00834F2A"/>
    <w:rsid w:val="00835E6C"/>
    <w:rsid w:val="00836484"/>
    <w:rsid w:val="00837BD4"/>
    <w:rsid w:val="008408FB"/>
    <w:rsid w:val="0084241E"/>
    <w:rsid w:val="00842757"/>
    <w:rsid w:val="00843496"/>
    <w:rsid w:val="008435E2"/>
    <w:rsid w:val="008442B6"/>
    <w:rsid w:val="00845B7C"/>
    <w:rsid w:val="00847746"/>
    <w:rsid w:val="0085000D"/>
    <w:rsid w:val="00852673"/>
    <w:rsid w:val="00855CB1"/>
    <w:rsid w:val="00856B2B"/>
    <w:rsid w:val="00856F3B"/>
    <w:rsid w:val="00857584"/>
    <w:rsid w:val="008577E9"/>
    <w:rsid w:val="00857839"/>
    <w:rsid w:val="0086075A"/>
    <w:rsid w:val="00860D8B"/>
    <w:rsid w:val="00861B7B"/>
    <w:rsid w:val="008635CB"/>
    <w:rsid w:val="00863723"/>
    <w:rsid w:val="00864A32"/>
    <w:rsid w:val="00864B35"/>
    <w:rsid w:val="008668AA"/>
    <w:rsid w:val="00867945"/>
    <w:rsid w:val="00870B09"/>
    <w:rsid w:val="00872712"/>
    <w:rsid w:val="00873658"/>
    <w:rsid w:val="00873AEE"/>
    <w:rsid w:val="00874E66"/>
    <w:rsid w:val="00875539"/>
    <w:rsid w:val="00876F2A"/>
    <w:rsid w:val="008814F2"/>
    <w:rsid w:val="00881929"/>
    <w:rsid w:val="00882491"/>
    <w:rsid w:val="0088259F"/>
    <w:rsid w:val="0088386C"/>
    <w:rsid w:val="00885649"/>
    <w:rsid w:val="0088608B"/>
    <w:rsid w:val="0088688C"/>
    <w:rsid w:val="00886925"/>
    <w:rsid w:val="00891C04"/>
    <w:rsid w:val="008941F6"/>
    <w:rsid w:val="00894CBA"/>
    <w:rsid w:val="00895AC7"/>
    <w:rsid w:val="00897C05"/>
    <w:rsid w:val="008A0761"/>
    <w:rsid w:val="008A0E23"/>
    <w:rsid w:val="008A1E32"/>
    <w:rsid w:val="008A26F0"/>
    <w:rsid w:val="008A2BCA"/>
    <w:rsid w:val="008A2DF6"/>
    <w:rsid w:val="008A33C2"/>
    <w:rsid w:val="008A3F85"/>
    <w:rsid w:val="008A562A"/>
    <w:rsid w:val="008A592D"/>
    <w:rsid w:val="008A5E9D"/>
    <w:rsid w:val="008A76E3"/>
    <w:rsid w:val="008B1933"/>
    <w:rsid w:val="008B36D6"/>
    <w:rsid w:val="008B384B"/>
    <w:rsid w:val="008B3DCD"/>
    <w:rsid w:val="008B4A42"/>
    <w:rsid w:val="008B50A1"/>
    <w:rsid w:val="008B64E8"/>
    <w:rsid w:val="008B6F18"/>
    <w:rsid w:val="008B7213"/>
    <w:rsid w:val="008B72A9"/>
    <w:rsid w:val="008C0EDB"/>
    <w:rsid w:val="008C1288"/>
    <w:rsid w:val="008C1E8B"/>
    <w:rsid w:val="008C2696"/>
    <w:rsid w:val="008C26DA"/>
    <w:rsid w:val="008C29E8"/>
    <w:rsid w:val="008C455D"/>
    <w:rsid w:val="008C5A6E"/>
    <w:rsid w:val="008C5CBA"/>
    <w:rsid w:val="008C6B9A"/>
    <w:rsid w:val="008D0538"/>
    <w:rsid w:val="008D0E16"/>
    <w:rsid w:val="008D1009"/>
    <w:rsid w:val="008D12D0"/>
    <w:rsid w:val="008D28F8"/>
    <w:rsid w:val="008D295D"/>
    <w:rsid w:val="008D59EC"/>
    <w:rsid w:val="008D621D"/>
    <w:rsid w:val="008D628C"/>
    <w:rsid w:val="008D67FA"/>
    <w:rsid w:val="008D6855"/>
    <w:rsid w:val="008D6D4E"/>
    <w:rsid w:val="008E03E8"/>
    <w:rsid w:val="008E1FF0"/>
    <w:rsid w:val="008E2940"/>
    <w:rsid w:val="008E3CC8"/>
    <w:rsid w:val="008E5318"/>
    <w:rsid w:val="008E6782"/>
    <w:rsid w:val="008E6972"/>
    <w:rsid w:val="008E6A0E"/>
    <w:rsid w:val="008E7665"/>
    <w:rsid w:val="008E790D"/>
    <w:rsid w:val="008E7B75"/>
    <w:rsid w:val="008F07C7"/>
    <w:rsid w:val="008F0902"/>
    <w:rsid w:val="008F0FAB"/>
    <w:rsid w:val="008F196F"/>
    <w:rsid w:val="008F3E59"/>
    <w:rsid w:val="008F407A"/>
    <w:rsid w:val="008F4099"/>
    <w:rsid w:val="008F4240"/>
    <w:rsid w:val="008F4D4D"/>
    <w:rsid w:val="008F51F7"/>
    <w:rsid w:val="008F55FF"/>
    <w:rsid w:val="008F58A6"/>
    <w:rsid w:val="008F5F24"/>
    <w:rsid w:val="008F6351"/>
    <w:rsid w:val="008F655E"/>
    <w:rsid w:val="008F754F"/>
    <w:rsid w:val="00900887"/>
    <w:rsid w:val="00901392"/>
    <w:rsid w:val="0090171E"/>
    <w:rsid w:val="00901F27"/>
    <w:rsid w:val="00902EF3"/>
    <w:rsid w:val="00903191"/>
    <w:rsid w:val="009032E4"/>
    <w:rsid w:val="00903564"/>
    <w:rsid w:val="009039E8"/>
    <w:rsid w:val="00903FF8"/>
    <w:rsid w:val="00905CBF"/>
    <w:rsid w:val="0090694D"/>
    <w:rsid w:val="00907388"/>
    <w:rsid w:val="009073BF"/>
    <w:rsid w:val="00911E16"/>
    <w:rsid w:val="009120BC"/>
    <w:rsid w:val="009126E9"/>
    <w:rsid w:val="00912D1D"/>
    <w:rsid w:val="009132BC"/>
    <w:rsid w:val="0091410F"/>
    <w:rsid w:val="009146AD"/>
    <w:rsid w:val="00914C0C"/>
    <w:rsid w:val="00914CA0"/>
    <w:rsid w:val="00914DCC"/>
    <w:rsid w:val="00914E25"/>
    <w:rsid w:val="00915005"/>
    <w:rsid w:val="0091571B"/>
    <w:rsid w:val="00916FA2"/>
    <w:rsid w:val="00917B81"/>
    <w:rsid w:val="00917D8A"/>
    <w:rsid w:val="0092124E"/>
    <w:rsid w:val="009234F0"/>
    <w:rsid w:val="009236C6"/>
    <w:rsid w:val="00923B6D"/>
    <w:rsid w:val="00925AB0"/>
    <w:rsid w:val="00925D83"/>
    <w:rsid w:val="00926035"/>
    <w:rsid w:val="00926069"/>
    <w:rsid w:val="00926F44"/>
    <w:rsid w:val="00927391"/>
    <w:rsid w:val="00927E71"/>
    <w:rsid w:val="0093164F"/>
    <w:rsid w:val="00931C8D"/>
    <w:rsid w:val="00932C6E"/>
    <w:rsid w:val="009337FD"/>
    <w:rsid w:val="00935977"/>
    <w:rsid w:val="00935FDA"/>
    <w:rsid w:val="009407D9"/>
    <w:rsid w:val="00940EA5"/>
    <w:rsid w:val="00941F39"/>
    <w:rsid w:val="00942088"/>
    <w:rsid w:val="0094415B"/>
    <w:rsid w:val="009449FD"/>
    <w:rsid w:val="00944AC7"/>
    <w:rsid w:val="009452B2"/>
    <w:rsid w:val="009472E1"/>
    <w:rsid w:val="00947BEA"/>
    <w:rsid w:val="009506C2"/>
    <w:rsid w:val="00950B69"/>
    <w:rsid w:val="00950C8F"/>
    <w:rsid w:val="00951A53"/>
    <w:rsid w:val="00952237"/>
    <w:rsid w:val="009539F6"/>
    <w:rsid w:val="00955C0F"/>
    <w:rsid w:val="00955F73"/>
    <w:rsid w:val="00956326"/>
    <w:rsid w:val="00957778"/>
    <w:rsid w:val="009577DC"/>
    <w:rsid w:val="0096090C"/>
    <w:rsid w:val="00961B71"/>
    <w:rsid w:val="0096212D"/>
    <w:rsid w:val="00962374"/>
    <w:rsid w:val="00964880"/>
    <w:rsid w:val="009652EB"/>
    <w:rsid w:val="00967493"/>
    <w:rsid w:val="00967632"/>
    <w:rsid w:val="00967D20"/>
    <w:rsid w:val="00967E7E"/>
    <w:rsid w:val="0097128C"/>
    <w:rsid w:val="00972DF2"/>
    <w:rsid w:val="00972FD6"/>
    <w:rsid w:val="00973278"/>
    <w:rsid w:val="00973DF7"/>
    <w:rsid w:val="00973F00"/>
    <w:rsid w:val="00974118"/>
    <w:rsid w:val="00974DE4"/>
    <w:rsid w:val="00975F90"/>
    <w:rsid w:val="009775C1"/>
    <w:rsid w:val="0098066C"/>
    <w:rsid w:val="009807C5"/>
    <w:rsid w:val="00980EF7"/>
    <w:rsid w:val="00980FDF"/>
    <w:rsid w:val="0098338D"/>
    <w:rsid w:val="0098392F"/>
    <w:rsid w:val="00984F81"/>
    <w:rsid w:val="00986822"/>
    <w:rsid w:val="00986C81"/>
    <w:rsid w:val="00987635"/>
    <w:rsid w:val="00987922"/>
    <w:rsid w:val="009905F6"/>
    <w:rsid w:val="00991948"/>
    <w:rsid w:val="00991A1D"/>
    <w:rsid w:val="00992F83"/>
    <w:rsid w:val="009937EA"/>
    <w:rsid w:val="0099498D"/>
    <w:rsid w:val="00994F41"/>
    <w:rsid w:val="00995238"/>
    <w:rsid w:val="00995434"/>
    <w:rsid w:val="00995757"/>
    <w:rsid w:val="00995A09"/>
    <w:rsid w:val="00997508"/>
    <w:rsid w:val="00997CBE"/>
    <w:rsid w:val="009A07FF"/>
    <w:rsid w:val="009A3482"/>
    <w:rsid w:val="009A52A5"/>
    <w:rsid w:val="009A67DA"/>
    <w:rsid w:val="009A780A"/>
    <w:rsid w:val="009B010B"/>
    <w:rsid w:val="009B21C4"/>
    <w:rsid w:val="009B48B7"/>
    <w:rsid w:val="009B4FE5"/>
    <w:rsid w:val="009B5D8E"/>
    <w:rsid w:val="009B6537"/>
    <w:rsid w:val="009B6EBB"/>
    <w:rsid w:val="009B7776"/>
    <w:rsid w:val="009C11CB"/>
    <w:rsid w:val="009C1289"/>
    <w:rsid w:val="009C129B"/>
    <w:rsid w:val="009C374C"/>
    <w:rsid w:val="009C4C90"/>
    <w:rsid w:val="009C521E"/>
    <w:rsid w:val="009C5277"/>
    <w:rsid w:val="009C7073"/>
    <w:rsid w:val="009C7BF6"/>
    <w:rsid w:val="009C7DE2"/>
    <w:rsid w:val="009C7FC9"/>
    <w:rsid w:val="009D1F08"/>
    <w:rsid w:val="009D30CC"/>
    <w:rsid w:val="009D36F8"/>
    <w:rsid w:val="009D3C87"/>
    <w:rsid w:val="009D4012"/>
    <w:rsid w:val="009D4570"/>
    <w:rsid w:val="009D49DB"/>
    <w:rsid w:val="009D5E70"/>
    <w:rsid w:val="009D6749"/>
    <w:rsid w:val="009D6CD6"/>
    <w:rsid w:val="009D7050"/>
    <w:rsid w:val="009D7129"/>
    <w:rsid w:val="009D7D8C"/>
    <w:rsid w:val="009E04B3"/>
    <w:rsid w:val="009E0593"/>
    <w:rsid w:val="009E06AD"/>
    <w:rsid w:val="009E1B6C"/>
    <w:rsid w:val="009E1BD4"/>
    <w:rsid w:val="009E1BEB"/>
    <w:rsid w:val="009E1F3D"/>
    <w:rsid w:val="009E2F3E"/>
    <w:rsid w:val="009E34A5"/>
    <w:rsid w:val="009E4118"/>
    <w:rsid w:val="009E60BA"/>
    <w:rsid w:val="009E7D8A"/>
    <w:rsid w:val="009F01C8"/>
    <w:rsid w:val="009F0573"/>
    <w:rsid w:val="009F24EE"/>
    <w:rsid w:val="009F2BA4"/>
    <w:rsid w:val="009F2C3E"/>
    <w:rsid w:val="009F481E"/>
    <w:rsid w:val="009F4A0B"/>
    <w:rsid w:val="009F65C8"/>
    <w:rsid w:val="009F6A94"/>
    <w:rsid w:val="00A014E8"/>
    <w:rsid w:val="00A0290E"/>
    <w:rsid w:val="00A02A99"/>
    <w:rsid w:val="00A03A7E"/>
    <w:rsid w:val="00A03C53"/>
    <w:rsid w:val="00A04136"/>
    <w:rsid w:val="00A061F9"/>
    <w:rsid w:val="00A06A32"/>
    <w:rsid w:val="00A06D62"/>
    <w:rsid w:val="00A11673"/>
    <w:rsid w:val="00A12426"/>
    <w:rsid w:val="00A12DFA"/>
    <w:rsid w:val="00A13C01"/>
    <w:rsid w:val="00A15445"/>
    <w:rsid w:val="00A16A82"/>
    <w:rsid w:val="00A177A3"/>
    <w:rsid w:val="00A20E89"/>
    <w:rsid w:val="00A20F05"/>
    <w:rsid w:val="00A21399"/>
    <w:rsid w:val="00A23E4B"/>
    <w:rsid w:val="00A24136"/>
    <w:rsid w:val="00A24210"/>
    <w:rsid w:val="00A2476A"/>
    <w:rsid w:val="00A25434"/>
    <w:rsid w:val="00A26B1B"/>
    <w:rsid w:val="00A26F04"/>
    <w:rsid w:val="00A27530"/>
    <w:rsid w:val="00A30814"/>
    <w:rsid w:val="00A309D9"/>
    <w:rsid w:val="00A30C91"/>
    <w:rsid w:val="00A31A28"/>
    <w:rsid w:val="00A321D8"/>
    <w:rsid w:val="00A32BED"/>
    <w:rsid w:val="00A33B03"/>
    <w:rsid w:val="00A34C9A"/>
    <w:rsid w:val="00A35D67"/>
    <w:rsid w:val="00A360A1"/>
    <w:rsid w:val="00A369E4"/>
    <w:rsid w:val="00A370F7"/>
    <w:rsid w:val="00A3756A"/>
    <w:rsid w:val="00A3761D"/>
    <w:rsid w:val="00A4115D"/>
    <w:rsid w:val="00A419CF"/>
    <w:rsid w:val="00A43046"/>
    <w:rsid w:val="00A45C77"/>
    <w:rsid w:val="00A46003"/>
    <w:rsid w:val="00A46821"/>
    <w:rsid w:val="00A46A45"/>
    <w:rsid w:val="00A46F34"/>
    <w:rsid w:val="00A51508"/>
    <w:rsid w:val="00A51A4F"/>
    <w:rsid w:val="00A52646"/>
    <w:rsid w:val="00A5313E"/>
    <w:rsid w:val="00A536A2"/>
    <w:rsid w:val="00A545FD"/>
    <w:rsid w:val="00A547B7"/>
    <w:rsid w:val="00A552BD"/>
    <w:rsid w:val="00A55A85"/>
    <w:rsid w:val="00A55B44"/>
    <w:rsid w:val="00A60637"/>
    <w:rsid w:val="00A61C54"/>
    <w:rsid w:val="00A629CE"/>
    <w:rsid w:val="00A634A1"/>
    <w:rsid w:val="00A65442"/>
    <w:rsid w:val="00A66640"/>
    <w:rsid w:val="00A67B3C"/>
    <w:rsid w:val="00A70A4D"/>
    <w:rsid w:val="00A70A7A"/>
    <w:rsid w:val="00A70D6D"/>
    <w:rsid w:val="00A711A8"/>
    <w:rsid w:val="00A71C1F"/>
    <w:rsid w:val="00A72EE6"/>
    <w:rsid w:val="00A74EFB"/>
    <w:rsid w:val="00A759F5"/>
    <w:rsid w:val="00A769C7"/>
    <w:rsid w:val="00A77354"/>
    <w:rsid w:val="00A81A7C"/>
    <w:rsid w:val="00A827BE"/>
    <w:rsid w:val="00A83626"/>
    <w:rsid w:val="00A84C04"/>
    <w:rsid w:val="00A8515C"/>
    <w:rsid w:val="00A860BD"/>
    <w:rsid w:val="00A868A2"/>
    <w:rsid w:val="00A87B51"/>
    <w:rsid w:val="00A900F2"/>
    <w:rsid w:val="00A9534B"/>
    <w:rsid w:val="00A953CD"/>
    <w:rsid w:val="00A954AE"/>
    <w:rsid w:val="00A95505"/>
    <w:rsid w:val="00A95A50"/>
    <w:rsid w:val="00A95B0A"/>
    <w:rsid w:val="00A97739"/>
    <w:rsid w:val="00A97DE9"/>
    <w:rsid w:val="00AA0707"/>
    <w:rsid w:val="00AA0775"/>
    <w:rsid w:val="00AA1410"/>
    <w:rsid w:val="00AA151C"/>
    <w:rsid w:val="00AA15C5"/>
    <w:rsid w:val="00AA179D"/>
    <w:rsid w:val="00AA2251"/>
    <w:rsid w:val="00AA2A20"/>
    <w:rsid w:val="00AA2FE3"/>
    <w:rsid w:val="00AA311D"/>
    <w:rsid w:val="00AA392C"/>
    <w:rsid w:val="00AA44DF"/>
    <w:rsid w:val="00AA5538"/>
    <w:rsid w:val="00AA566A"/>
    <w:rsid w:val="00AA5B2F"/>
    <w:rsid w:val="00AA63D8"/>
    <w:rsid w:val="00AA659B"/>
    <w:rsid w:val="00AA7712"/>
    <w:rsid w:val="00AB0059"/>
    <w:rsid w:val="00AB4B3E"/>
    <w:rsid w:val="00AB5FC8"/>
    <w:rsid w:val="00AB7151"/>
    <w:rsid w:val="00AB76D2"/>
    <w:rsid w:val="00AB7838"/>
    <w:rsid w:val="00AC00E4"/>
    <w:rsid w:val="00AC0365"/>
    <w:rsid w:val="00AC1F6B"/>
    <w:rsid w:val="00AC2E60"/>
    <w:rsid w:val="00AC3E8B"/>
    <w:rsid w:val="00AC4C99"/>
    <w:rsid w:val="00AC571F"/>
    <w:rsid w:val="00AC694D"/>
    <w:rsid w:val="00AC7558"/>
    <w:rsid w:val="00AC791A"/>
    <w:rsid w:val="00AD0448"/>
    <w:rsid w:val="00AD0DD1"/>
    <w:rsid w:val="00AD1042"/>
    <w:rsid w:val="00AD16EA"/>
    <w:rsid w:val="00AD1FA8"/>
    <w:rsid w:val="00AD221A"/>
    <w:rsid w:val="00AD2590"/>
    <w:rsid w:val="00AD2933"/>
    <w:rsid w:val="00AD3CB0"/>
    <w:rsid w:val="00AD4C1D"/>
    <w:rsid w:val="00AD52DE"/>
    <w:rsid w:val="00AD537D"/>
    <w:rsid w:val="00AD737E"/>
    <w:rsid w:val="00AD73D9"/>
    <w:rsid w:val="00AD785A"/>
    <w:rsid w:val="00AE19E9"/>
    <w:rsid w:val="00AE24B4"/>
    <w:rsid w:val="00AE2A22"/>
    <w:rsid w:val="00AE342A"/>
    <w:rsid w:val="00AE34B9"/>
    <w:rsid w:val="00AE621F"/>
    <w:rsid w:val="00AE7A0B"/>
    <w:rsid w:val="00AF0092"/>
    <w:rsid w:val="00AF0667"/>
    <w:rsid w:val="00AF0EA6"/>
    <w:rsid w:val="00AF1156"/>
    <w:rsid w:val="00AF3E6B"/>
    <w:rsid w:val="00AF3FC5"/>
    <w:rsid w:val="00AF4E0F"/>
    <w:rsid w:val="00AF7195"/>
    <w:rsid w:val="00AF75DD"/>
    <w:rsid w:val="00AF7782"/>
    <w:rsid w:val="00AF7D59"/>
    <w:rsid w:val="00B0032A"/>
    <w:rsid w:val="00B00DC0"/>
    <w:rsid w:val="00B010DE"/>
    <w:rsid w:val="00B020BD"/>
    <w:rsid w:val="00B02C1C"/>
    <w:rsid w:val="00B06297"/>
    <w:rsid w:val="00B06A84"/>
    <w:rsid w:val="00B06DDC"/>
    <w:rsid w:val="00B0791D"/>
    <w:rsid w:val="00B07B19"/>
    <w:rsid w:val="00B10496"/>
    <w:rsid w:val="00B10911"/>
    <w:rsid w:val="00B120ED"/>
    <w:rsid w:val="00B12886"/>
    <w:rsid w:val="00B135AD"/>
    <w:rsid w:val="00B13859"/>
    <w:rsid w:val="00B14852"/>
    <w:rsid w:val="00B163FB"/>
    <w:rsid w:val="00B168FF"/>
    <w:rsid w:val="00B17649"/>
    <w:rsid w:val="00B2077A"/>
    <w:rsid w:val="00B20CFE"/>
    <w:rsid w:val="00B21F17"/>
    <w:rsid w:val="00B224EE"/>
    <w:rsid w:val="00B2404E"/>
    <w:rsid w:val="00B24BF2"/>
    <w:rsid w:val="00B24E9E"/>
    <w:rsid w:val="00B25876"/>
    <w:rsid w:val="00B25F52"/>
    <w:rsid w:val="00B2657B"/>
    <w:rsid w:val="00B2665D"/>
    <w:rsid w:val="00B26D3E"/>
    <w:rsid w:val="00B2758C"/>
    <w:rsid w:val="00B30356"/>
    <w:rsid w:val="00B3186E"/>
    <w:rsid w:val="00B3233B"/>
    <w:rsid w:val="00B32C56"/>
    <w:rsid w:val="00B3394D"/>
    <w:rsid w:val="00B34BF7"/>
    <w:rsid w:val="00B375FC"/>
    <w:rsid w:val="00B427B5"/>
    <w:rsid w:val="00B42C3E"/>
    <w:rsid w:val="00B42E22"/>
    <w:rsid w:val="00B43399"/>
    <w:rsid w:val="00B43BF6"/>
    <w:rsid w:val="00B45E78"/>
    <w:rsid w:val="00B46297"/>
    <w:rsid w:val="00B469DC"/>
    <w:rsid w:val="00B47CC7"/>
    <w:rsid w:val="00B47DB4"/>
    <w:rsid w:val="00B50755"/>
    <w:rsid w:val="00B508A8"/>
    <w:rsid w:val="00B50C73"/>
    <w:rsid w:val="00B5149E"/>
    <w:rsid w:val="00B51F85"/>
    <w:rsid w:val="00B525BB"/>
    <w:rsid w:val="00B5291F"/>
    <w:rsid w:val="00B52EDE"/>
    <w:rsid w:val="00B52EF7"/>
    <w:rsid w:val="00B53642"/>
    <w:rsid w:val="00B537CE"/>
    <w:rsid w:val="00B53B25"/>
    <w:rsid w:val="00B542A1"/>
    <w:rsid w:val="00B54376"/>
    <w:rsid w:val="00B54532"/>
    <w:rsid w:val="00B54DF3"/>
    <w:rsid w:val="00B56B18"/>
    <w:rsid w:val="00B60470"/>
    <w:rsid w:val="00B6085A"/>
    <w:rsid w:val="00B60FE6"/>
    <w:rsid w:val="00B615EB"/>
    <w:rsid w:val="00B61BF6"/>
    <w:rsid w:val="00B63813"/>
    <w:rsid w:val="00B64C9C"/>
    <w:rsid w:val="00B64E77"/>
    <w:rsid w:val="00B6550A"/>
    <w:rsid w:val="00B667D9"/>
    <w:rsid w:val="00B673F2"/>
    <w:rsid w:val="00B67636"/>
    <w:rsid w:val="00B67902"/>
    <w:rsid w:val="00B67A31"/>
    <w:rsid w:val="00B67E78"/>
    <w:rsid w:val="00B70690"/>
    <w:rsid w:val="00B71361"/>
    <w:rsid w:val="00B7269F"/>
    <w:rsid w:val="00B7428C"/>
    <w:rsid w:val="00B742E8"/>
    <w:rsid w:val="00B7459A"/>
    <w:rsid w:val="00B747FB"/>
    <w:rsid w:val="00B75371"/>
    <w:rsid w:val="00B755E2"/>
    <w:rsid w:val="00B7594D"/>
    <w:rsid w:val="00B75AE8"/>
    <w:rsid w:val="00B7675E"/>
    <w:rsid w:val="00B7704E"/>
    <w:rsid w:val="00B823AC"/>
    <w:rsid w:val="00B83766"/>
    <w:rsid w:val="00B839A5"/>
    <w:rsid w:val="00B844E5"/>
    <w:rsid w:val="00B851AF"/>
    <w:rsid w:val="00B8565F"/>
    <w:rsid w:val="00B85E26"/>
    <w:rsid w:val="00B866AC"/>
    <w:rsid w:val="00B87091"/>
    <w:rsid w:val="00B87865"/>
    <w:rsid w:val="00B87D57"/>
    <w:rsid w:val="00B91360"/>
    <w:rsid w:val="00B91679"/>
    <w:rsid w:val="00B92A65"/>
    <w:rsid w:val="00B9357C"/>
    <w:rsid w:val="00B935BF"/>
    <w:rsid w:val="00B93CB5"/>
    <w:rsid w:val="00B943F4"/>
    <w:rsid w:val="00BA0126"/>
    <w:rsid w:val="00BA0DF1"/>
    <w:rsid w:val="00BA2023"/>
    <w:rsid w:val="00BA2558"/>
    <w:rsid w:val="00BA4046"/>
    <w:rsid w:val="00BA4CC1"/>
    <w:rsid w:val="00BB00F5"/>
    <w:rsid w:val="00BB0315"/>
    <w:rsid w:val="00BB05E6"/>
    <w:rsid w:val="00BB21F3"/>
    <w:rsid w:val="00BB2A2F"/>
    <w:rsid w:val="00BB2DA6"/>
    <w:rsid w:val="00BB2ECA"/>
    <w:rsid w:val="00BB328C"/>
    <w:rsid w:val="00BB3AD3"/>
    <w:rsid w:val="00BB3B8A"/>
    <w:rsid w:val="00BB4B85"/>
    <w:rsid w:val="00BB4F42"/>
    <w:rsid w:val="00BB5A13"/>
    <w:rsid w:val="00BB6920"/>
    <w:rsid w:val="00BB6B52"/>
    <w:rsid w:val="00BC2696"/>
    <w:rsid w:val="00BC3008"/>
    <w:rsid w:val="00BC3C66"/>
    <w:rsid w:val="00BC42E2"/>
    <w:rsid w:val="00BC54CF"/>
    <w:rsid w:val="00BC59BF"/>
    <w:rsid w:val="00BC5D75"/>
    <w:rsid w:val="00BC60D4"/>
    <w:rsid w:val="00BC6450"/>
    <w:rsid w:val="00BC6687"/>
    <w:rsid w:val="00BC6E6E"/>
    <w:rsid w:val="00BC710A"/>
    <w:rsid w:val="00BC7C91"/>
    <w:rsid w:val="00BC7D3A"/>
    <w:rsid w:val="00BD0A41"/>
    <w:rsid w:val="00BD160E"/>
    <w:rsid w:val="00BD2266"/>
    <w:rsid w:val="00BD2875"/>
    <w:rsid w:val="00BD3317"/>
    <w:rsid w:val="00BD4599"/>
    <w:rsid w:val="00BD63D6"/>
    <w:rsid w:val="00BD6EF2"/>
    <w:rsid w:val="00BD765E"/>
    <w:rsid w:val="00BD766C"/>
    <w:rsid w:val="00BD7A0F"/>
    <w:rsid w:val="00BD7E6E"/>
    <w:rsid w:val="00BE0E68"/>
    <w:rsid w:val="00BE1751"/>
    <w:rsid w:val="00BE26DD"/>
    <w:rsid w:val="00BE3991"/>
    <w:rsid w:val="00BE47FE"/>
    <w:rsid w:val="00BE4F50"/>
    <w:rsid w:val="00BE66CE"/>
    <w:rsid w:val="00BE70E8"/>
    <w:rsid w:val="00BF1748"/>
    <w:rsid w:val="00BF2171"/>
    <w:rsid w:val="00BF3B24"/>
    <w:rsid w:val="00BF3D51"/>
    <w:rsid w:val="00BF604A"/>
    <w:rsid w:val="00BF62FE"/>
    <w:rsid w:val="00BF69C9"/>
    <w:rsid w:val="00BF6E82"/>
    <w:rsid w:val="00BF717C"/>
    <w:rsid w:val="00C00769"/>
    <w:rsid w:val="00C01736"/>
    <w:rsid w:val="00C01B35"/>
    <w:rsid w:val="00C021E5"/>
    <w:rsid w:val="00C02C06"/>
    <w:rsid w:val="00C032CA"/>
    <w:rsid w:val="00C0419C"/>
    <w:rsid w:val="00C0676D"/>
    <w:rsid w:val="00C072AC"/>
    <w:rsid w:val="00C111F6"/>
    <w:rsid w:val="00C116CB"/>
    <w:rsid w:val="00C11AA0"/>
    <w:rsid w:val="00C12D47"/>
    <w:rsid w:val="00C148BC"/>
    <w:rsid w:val="00C1634A"/>
    <w:rsid w:val="00C21912"/>
    <w:rsid w:val="00C2258E"/>
    <w:rsid w:val="00C23B44"/>
    <w:rsid w:val="00C23EF1"/>
    <w:rsid w:val="00C2449B"/>
    <w:rsid w:val="00C2527F"/>
    <w:rsid w:val="00C26206"/>
    <w:rsid w:val="00C27091"/>
    <w:rsid w:val="00C27665"/>
    <w:rsid w:val="00C30B5E"/>
    <w:rsid w:val="00C30C07"/>
    <w:rsid w:val="00C3144A"/>
    <w:rsid w:val="00C36724"/>
    <w:rsid w:val="00C36BF9"/>
    <w:rsid w:val="00C37FA1"/>
    <w:rsid w:val="00C416E2"/>
    <w:rsid w:val="00C41C62"/>
    <w:rsid w:val="00C41CE1"/>
    <w:rsid w:val="00C42045"/>
    <w:rsid w:val="00C4256F"/>
    <w:rsid w:val="00C43510"/>
    <w:rsid w:val="00C43B52"/>
    <w:rsid w:val="00C440C1"/>
    <w:rsid w:val="00C44BDA"/>
    <w:rsid w:val="00C44D1F"/>
    <w:rsid w:val="00C45327"/>
    <w:rsid w:val="00C46C23"/>
    <w:rsid w:val="00C47225"/>
    <w:rsid w:val="00C47A86"/>
    <w:rsid w:val="00C47B81"/>
    <w:rsid w:val="00C51D00"/>
    <w:rsid w:val="00C53063"/>
    <w:rsid w:val="00C53DD0"/>
    <w:rsid w:val="00C540C7"/>
    <w:rsid w:val="00C54798"/>
    <w:rsid w:val="00C548C2"/>
    <w:rsid w:val="00C54E77"/>
    <w:rsid w:val="00C5559A"/>
    <w:rsid w:val="00C556D7"/>
    <w:rsid w:val="00C5587C"/>
    <w:rsid w:val="00C55C81"/>
    <w:rsid w:val="00C561A4"/>
    <w:rsid w:val="00C561A5"/>
    <w:rsid w:val="00C5659D"/>
    <w:rsid w:val="00C572AA"/>
    <w:rsid w:val="00C5768F"/>
    <w:rsid w:val="00C579F0"/>
    <w:rsid w:val="00C57D30"/>
    <w:rsid w:val="00C57D4F"/>
    <w:rsid w:val="00C63185"/>
    <w:rsid w:val="00C63967"/>
    <w:rsid w:val="00C65CD8"/>
    <w:rsid w:val="00C65F16"/>
    <w:rsid w:val="00C66781"/>
    <w:rsid w:val="00C66BF0"/>
    <w:rsid w:val="00C66EC4"/>
    <w:rsid w:val="00C70A40"/>
    <w:rsid w:val="00C713A8"/>
    <w:rsid w:val="00C72540"/>
    <w:rsid w:val="00C73D09"/>
    <w:rsid w:val="00C758D6"/>
    <w:rsid w:val="00C761E9"/>
    <w:rsid w:val="00C762F1"/>
    <w:rsid w:val="00C76999"/>
    <w:rsid w:val="00C80628"/>
    <w:rsid w:val="00C81389"/>
    <w:rsid w:val="00C82720"/>
    <w:rsid w:val="00C82993"/>
    <w:rsid w:val="00C82D28"/>
    <w:rsid w:val="00C8321C"/>
    <w:rsid w:val="00C835CD"/>
    <w:rsid w:val="00C8390E"/>
    <w:rsid w:val="00C83C73"/>
    <w:rsid w:val="00C83FAF"/>
    <w:rsid w:val="00C8459A"/>
    <w:rsid w:val="00C84C28"/>
    <w:rsid w:val="00C86E30"/>
    <w:rsid w:val="00C86EA0"/>
    <w:rsid w:val="00C8794F"/>
    <w:rsid w:val="00C90B93"/>
    <w:rsid w:val="00C90DB2"/>
    <w:rsid w:val="00C91227"/>
    <w:rsid w:val="00C91C95"/>
    <w:rsid w:val="00C9309D"/>
    <w:rsid w:val="00C93567"/>
    <w:rsid w:val="00C93A9C"/>
    <w:rsid w:val="00C9572C"/>
    <w:rsid w:val="00C95FC7"/>
    <w:rsid w:val="00C965F2"/>
    <w:rsid w:val="00C968FE"/>
    <w:rsid w:val="00C96A00"/>
    <w:rsid w:val="00C96C98"/>
    <w:rsid w:val="00CA2142"/>
    <w:rsid w:val="00CA2DD2"/>
    <w:rsid w:val="00CA3713"/>
    <w:rsid w:val="00CA5E3F"/>
    <w:rsid w:val="00CA5E74"/>
    <w:rsid w:val="00CA689D"/>
    <w:rsid w:val="00CA6E40"/>
    <w:rsid w:val="00CB1693"/>
    <w:rsid w:val="00CB2AAD"/>
    <w:rsid w:val="00CB3617"/>
    <w:rsid w:val="00CB384F"/>
    <w:rsid w:val="00CB45B6"/>
    <w:rsid w:val="00CB4B9D"/>
    <w:rsid w:val="00CB5037"/>
    <w:rsid w:val="00CB6BAA"/>
    <w:rsid w:val="00CB706C"/>
    <w:rsid w:val="00CB79D5"/>
    <w:rsid w:val="00CC0361"/>
    <w:rsid w:val="00CC08D9"/>
    <w:rsid w:val="00CC1BDD"/>
    <w:rsid w:val="00CC241E"/>
    <w:rsid w:val="00CC344B"/>
    <w:rsid w:val="00CC35E2"/>
    <w:rsid w:val="00CC4C69"/>
    <w:rsid w:val="00CC60FF"/>
    <w:rsid w:val="00CC63DF"/>
    <w:rsid w:val="00CC73AA"/>
    <w:rsid w:val="00CC7E58"/>
    <w:rsid w:val="00CD0555"/>
    <w:rsid w:val="00CD10F4"/>
    <w:rsid w:val="00CD1DA1"/>
    <w:rsid w:val="00CD3690"/>
    <w:rsid w:val="00CD3700"/>
    <w:rsid w:val="00CD3A00"/>
    <w:rsid w:val="00CD4368"/>
    <w:rsid w:val="00CD4458"/>
    <w:rsid w:val="00CD4538"/>
    <w:rsid w:val="00CD4DFC"/>
    <w:rsid w:val="00CD5533"/>
    <w:rsid w:val="00CD7194"/>
    <w:rsid w:val="00CD78B0"/>
    <w:rsid w:val="00CD7B04"/>
    <w:rsid w:val="00CE0801"/>
    <w:rsid w:val="00CE0B7A"/>
    <w:rsid w:val="00CE27A5"/>
    <w:rsid w:val="00CE42CF"/>
    <w:rsid w:val="00CE538A"/>
    <w:rsid w:val="00CE547E"/>
    <w:rsid w:val="00CE56F5"/>
    <w:rsid w:val="00CE6034"/>
    <w:rsid w:val="00CE7310"/>
    <w:rsid w:val="00CF138A"/>
    <w:rsid w:val="00CF1407"/>
    <w:rsid w:val="00CF2DE0"/>
    <w:rsid w:val="00CF3364"/>
    <w:rsid w:val="00CF44EC"/>
    <w:rsid w:val="00CF4AEC"/>
    <w:rsid w:val="00CF5FD9"/>
    <w:rsid w:val="00CF745E"/>
    <w:rsid w:val="00D00404"/>
    <w:rsid w:val="00D0086C"/>
    <w:rsid w:val="00D00EDC"/>
    <w:rsid w:val="00D015FC"/>
    <w:rsid w:val="00D02C37"/>
    <w:rsid w:val="00D0300D"/>
    <w:rsid w:val="00D03DE6"/>
    <w:rsid w:val="00D04266"/>
    <w:rsid w:val="00D10D0B"/>
    <w:rsid w:val="00D129F6"/>
    <w:rsid w:val="00D12AE3"/>
    <w:rsid w:val="00D13DFF"/>
    <w:rsid w:val="00D141D9"/>
    <w:rsid w:val="00D152C3"/>
    <w:rsid w:val="00D15EA6"/>
    <w:rsid w:val="00D169A0"/>
    <w:rsid w:val="00D16C9E"/>
    <w:rsid w:val="00D20A10"/>
    <w:rsid w:val="00D20A37"/>
    <w:rsid w:val="00D20F1A"/>
    <w:rsid w:val="00D2323B"/>
    <w:rsid w:val="00D266AD"/>
    <w:rsid w:val="00D26B84"/>
    <w:rsid w:val="00D30AAB"/>
    <w:rsid w:val="00D32BE6"/>
    <w:rsid w:val="00D3376F"/>
    <w:rsid w:val="00D34796"/>
    <w:rsid w:val="00D35366"/>
    <w:rsid w:val="00D3579D"/>
    <w:rsid w:val="00D35D10"/>
    <w:rsid w:val="00D36534"/>
    <w:rsid w:val="00D36DB1"/>
    <w:rsid w:val="00D37367"/>
    <w:rsid w:val="00D378A9"/>
    <w:rsid w:val="00D37A8C"/>
    <w:rsid w:val="00D37DB8"/>
    <w:rsid w:val="00D4015B"/>
    <w:rsid w:val="00D41EE6"/>
    <w:rsid w:val="00D423E9"/>
    <w:rsid w:val="00D431BE"/>
    <w:rsid w:val="00D4448E"/>
    <w:rsid w:val="00D44B46"/>
    <w:rsid w:val="00D45D99"/>
    <w:rsid w:val="00D47AF5"/>
    <w:rsid w:val="00D5096C"/>
    <w:rsid w:val="00D511D5"/>
    <w:rsid w:val="00D51230"/>
    <w:rsid w:val="00D528E2"/>
    <w:rsid w:val="00D53053"/>
    <w:rsid w:val="00D5374A"/>
    <w:rsid w:val="00D53D7C"/>
    <w:rsid w:val="00D53E33"/>
    <w:rsid w:val="00D5546F"/>
    <w:rsid w:val="00D5588A"/>
    <w:rsid w:val="00D55C2E"/>
    <w:rsid w:val="00D55DAC"/>
    <w:rsid w:val="00D55EB5"/>
    <w:rsid w:val="00D60673"/>
    <w:rsid w:val="00D60A28"/>
    <w:rsid w:val="00D614A6"/>
    <w:rsid w:val="00D614DC"/>
    <w:rsid w:val="00D61F8F"/>
    <w:rsid w:val="00D6275A"/>
    <w:rsid w:val="00D62AC4"/>
    <w:rsid w:val="00D70B5D"/>
    <w:rsid w:val="00D70D49"/>
    <w:rsid w:val="00D710F6"/>
    <w:rsid w:val="00D71203"/>
    <w:rsid w:val="00D72175"/>
    <w:rsid w:val="00D72A94"/>
    <w:rsid w:val="00D72C1F"/>
    <w:rsid w:val="00D73340"/>
    <w:rsid w:val="00D75A6E"/>
    <w:rsid w:val="00D75D19"/>
    <w:rsid w:val="00D76EE5"/>
    <w:rsid w:val="00D76FBA"/>
    <w:rsid w:val="00D7719C"/>
    <w:rsid w:val="00D7737F"/>
    <w:rsid w:val="00D7794A"/>
    <w:rsid w:val="00D77B95"/>
    <w:rsid w:val="00D77E8A"/>
    <w:rsid w:val="00D80508"/>
    <w:rsid w:val="00D82206"/>
    <w:rsid w:val="00D83E0D"/>
    <w:rsid w:val="00D848D7"/>
    <w:rsid w:val="00D853EB"/>
    <w:rsid w:val="00D858F6"/>
    <w:rsid w:val="00D8615E"/>
    <w:rsid w:val="00D86586"/>
    <w:rsid w:val="00D876BF"/>
    <w:rsid w:val="00D87BC6"/>
    <w:rsid w:val="00D9044B"/>
    <w:rsid w:val="00D9058B"/>
    <w:rsid w:val="00D91346"/>
    <w:rsid w:val="00D91D0D"/>
    <w:rsid w:val="00D94496"/>
    <w:rsid w:val="00D94708"/>
    <w:rsid w:val="00D94D47"/>
    <w:rsid w:val="00D95154"/>
    <w:rsid w:val="00D951E0"/>
    <w:rsid w:val="00D96FC7"/>
    <w:rsid w:val="00D9762A"/>
    <w:rsid w:val="00DA023A"/>
    <w:rsid w:val="00DA0795"/>
    <w:rsid w:val="00DA0E44"/>
    <w:rsid w:val="00DA1372"/>
    <w:rsid w:val="00DA2D6B"/>
    <w:rsid w:val="00DA308E"/>
    <w:rsid w:val="00DA4DCA"/>
    <w:rsid w:val="00DA766E"/>
    <w:rsid w:val="00DB0934"/>
    <w:rsid w:val="00DB109A"/>
    <w:rsid w:val="00DB128A"/>
    <w:rsid w:val="00DB248E"/>
    <w:rsid w:val="00DB50D0"/>
    <w:rsid w:val="00DB6D6D"/>
    <w:rsid w:val="00DB731C"/>
    <w:rsid w:val="00DB77BA"/>
    <w:rsid w:val="00DC0928"/>
    <w:rsid w:val="00DC1402"/>
    <w:rsid w:val="00DC181E"/>
    <w:rsid w:val="00DC18D4"/>
    <w:rsid w:val="00DC1DF7"/>
    <w:rsid w:val="00DC2B6C"/>
    <w:rsid w:val="00DC434B"/>
    <w:rsid w:val="00DC4D3A"/>
    <w:rsid w:val="00DC4F9F"/>
    <w:rsid w:val="00DC5F2D"/>
    <w:rsid w:val="00DC637C"/>
    <w:rsid w:val="00DC6635"/>
    <w:rsid w:val="00DC66EF"/>
    <w:rsid w:val="00DC6E10"/>
    <w:rsid w:val="00DD091F"/>
    <w:rsid w:val="00DD0C60"/>
    <w:rsid w:val="00DD1748"/>
    <w:rsid w:val="00DD2367"/>
    <w:rsid w:val="00DD25B7"/>
    <w:rsid w:val="00DD2914"/>
    <w:rsid w:val="00DD66E4"/>
    <w:rsid w:val="00DD724D"/>
    <w:rsid w:val="00DE0C33"/>
    <w:rsid w:val="00DE110B"/>
    <w:rsid w:val="00DE2050"/>
    <w:rsid w:val="00DE3EE7"/>
    <w:rsid w:val="00DE429E"/>
    <w:rsid w:val="00DE59BA"/>
    <w:rsid w:val="00DE5E2B"/>
    <w:rsid w:val="00DE734A"/>
    <w:rsid w:val="00DF1396"/>
    <w:rsid w:val="00DF18E7"/>
    <w:rsid w:val="00DF1C90"/>
    <w:rsid w:val="00DF3409"/>
    <w:rsid w:val="00DF3B66"/>
    <w:rsid w:val="00DF3B9E"/>
    <w:rsid w:val="00DF4576"/>
    <w:rsid w:val="00DF4962"/>
    <w:rsid w:val="00DF4BF0"/>
    <w:rsid w:val="00DF510A"/>
    <w:rsid w:val="00DF5F75"/>
    <w:rsid w:val="00DF6ED7"/>
    <w:rsid w:val="00DF7A11"/>
    <w:rsid w:val="00DF7AFC"/>
    <w:rsid w:val="00E001F6"/>
    <w:rsid w:val="00E00FB6"/>
    <w:rsid w:val="00E01311"/>
    <w:rsid w:val="00E01C10"/>
    <w:rsid w:val="00E02CA8"/>
    <w:rsid w:val="00E034EC"/>
    <w:rsid w:val="00E05422"/>
    <w:rsid w:val="00E079ED"/>
    <w:rsid w:val="00E10E9A"/>
    <w:rsid w:val="00E1160B"/>
    <w:rsid w:val="00E116BC"/>
    <w:rsid w:val="00E13449"/>
    <w:rsid w:val="00E13CB9"/>
    <w:rsid w:val="00E13F0D"/>
    <w:rsid w:val="00E14474"/>
    <w:rsid w:val="00E14B3A"/>
    <w:rsid w:val="00E1527C"/>
    <w:rsid w:val="00E1667C"/>
    <w:rsid w:val="00E16B71"/>
    <w:rsid w:val="00E174D2"/>
    <w:rsid w:val="00E17F89"/>
    <w:rsid w:val="00E21908"/>
    <w:rsid w:val="00E21CE4"/>
    <w:rsid w:val="00E23178"/>
    <w:rsid w:val="00E24952"/>
    <w:rsid w:val="00E24F1D"/>
    <w:rsid w:val="00E253FD"/>
    <w:rsid w:val="00E2582E"/>
    <w:rsid w:val="00E25B8C"/>
    <w:rsid w:val="00E260AE"/>
    <w:rsid w:val="00E26351"/>
    <w:rsid w:val="00E27C12"/>
    <w:rsid w:val="00E27F4F"/>
    <w:rsid w:val="00E3199D"/>
    <w:rsid w:val="00E33266"/>
    <w:rsid w:val="00E34422"/>
    <w:rsid w:val="00E3448F"/>
    <w:rsid w:val="00E34E33"/>
    <w:rsid w:val="00E34FA8"/>
    <w:rsid w:val="00E35051"/>
    <w:rsid w:val="00E366C8"/>
    <w:rsid w:val="00E367CC"/>
    <w:rsid w:val="00E368B9"/>
    <w:rsid w:val="00E37743"/>
    <w:rsid w:val="00E37A61"/>
    <w:rsid w:val="00E40A7D"/>
    <w:rsid w:val="00E4147A"/>
    <w:rsid w:val="00E417C3"/>
    <w:rsid w:val="00E41A3C"/>
    <w:rsid w:val="00E4246C"/>
    <w:rsid w:val="00E424B8"/>
    <w:rsid w:val="00E42564"/>
    <w:rsid w:val="00E42CD9"/>
    <w:rsid w:val="00E438E8"/>
    <w:rsid w:val="00E452DD"/>
    <w:rsid w:val="00E4646B"/>
    <w:rsid w:val="00E46D34"/>
    <w:rsid w:val="00E46EC2"/>
    <w:rsid w:val="00E51739"/>
    <w:rsid w:val="00E519C6"/>
    <w:rsid w:val="00E51A89"/>
    <w:rsid w:val="00E54E4F"/>
    <w:rsid w:val="00E55333"/>
    <w:rsid w:val="00E55439"/>
    <w:rsid w:val="00E55C3F"/>
    <w:rsid w:val="00E55D00"/>
    <w:rsid w:val="00E565CC"/>
    <w:rsid w:val="00E56694"/>
    <w:rsid w:val="00E56B8A"/>
    <w:rsid w:val="00E577AA"/>
    <w:rsid w:val="00E577C0"/>
    <w:rsid w:val="00E60830"/>
    <w:rsid w:val="00E62C0A"/>
    <w:rsid w:val="00E63128"/>
    <w:rsid w:val="00E63449"/>
    <w:rsid w:val="00E6498E"/>
    <w:rsid w:val="00E67E01"/>
    <w:rsid w:val="00E70047"/>
    <w:rsid w:val="00E712BF"/>
    <w:rsid w:val="00E7184F"/>
    <w:rsid w:val="00E71B8D"/>
    <w:rsid w:val="00E72FEB"/>
    <w:rsid w:val="00E752FB"/>
    <w:rsid w:val="00E7791A"/>
    <w:rsid w:val="00E77FC2"/>
    <w:rsid w:val="00E824DA"/>
    <w:rsid w:val="00E8267E"/>
    <w:rsid w:val="00E82AD1"/>
    <w:rsid w:val="00E8371B"/>
    <w:rsid w:val="00E83E21"/>
    <w:rsid w:val="00E84A7C"/>
    <w:rsid w:val="00E85551"/>
    <w:rsid w:val="00E86174"/>
    <w:rsid w:val="00E8693F"/>
    <w:rsid w:val="00E875C4"/>
    <w:rsid w:val="00E87C0C"/>
    <w:rsid w:val="00E90BFF"/>
    <w:rsid w:val="00E91320"/>
    <w:rsid w:val="00E914B4"/>
    <w:rsid w:val="00E92A62"/>
    <w:rsid w:val="00E92D71"/>
    <w:rsid w:val="00E932CC"/>
    <w:rsid w:val="00E975F4"/>
    <w:rsid w:val="00E97CD5"/>
    <w:rsid w:val="00E97DCE"/>
    <w:rsid w:val="00EA0822"/>
    <w:rsid w:val="00EA1604"/>
    <w:rsid w:val="00EA1FE9"/>
    <w:rsid w:val="00EA3AB3"/>
    <w:rsid w:val="00EA4168"/>
    <w:rsid w:val="00EA4324"/>
    <w:rsid w:val="00EA4803"/>
    <w:rsid w:val="00EA4FDF"/>
    <w:rsid w:val="00EA6BA8"/>
    <w:rsid w:val="00EB013B"/>
    <w:rsid w:val="00EB08AE"/>
    <w:rsid w:val="00EB0B21"/>
    <w:rsid w:val="00EB0DF1"/>
    <w:rsid w:val="00EB22EB"/>
    <w:rsid w:val="00EB26CA"/>
    <w:rsid w:val="00EB4A6B"/>
    <w:rsid w:val="00EB4BE3"/>
    <w:rsid w:val="00EB4DFE"/>
    <w:rsid w:val="00EB51C8"/>
    <w:rsid w:val="00EB5B13"/>
    <w:rsid w:val="00EB66A8"/>
    <w:rsid w:val="00EB786D"/>
    <w:rsid w:val="00EC003E"/>
    <w:rsid w:val="00EC1440"/>
    <w:rsid w:val="00EC2072"/>
    <w:rsid w:val="00EC33A3"/>
    <w:rsid w:val="00EC33C4"/>
    <w:rsid w:val="00EC47C0"/>
    <w:rsid w:val="00EC48D0"/>
    <w:rsid w:val="00EC4B05"/>
    <w:rsid w:val="00EC558F"/>
    <w:rsid w:val="00EC6568"/>
    <w:rsid w:val="00EC7734"/>
    <w:rsid w:val="00ED0191"/>
    <w:rsid w:val="00ED3A98"/>
    <w:rsid w:val="00ED3BA6"/>
    <w:rsid w:val="00ED5361"/>
    <w:rsid w:val="00ED79C7"/>
    <w:rsid w:val="00EE0188"/>
    <w:rsid w:val="00EE058A"/>
    <w:rsid w:val="00EE0E40"/>
    <w:rsid w:val="00EE19AC"/>
    <w:rsid w:val="00EE1B33"/>
    <w:rsid w:val="00EE2544"/>
    <w:rsid w:val="00EE368D"/>
    <w:rsid w:val="00EE56CA"/>
    <w:rsid w:val="00EE653B"/>
    <w:rsid w:val="00EE6E74"/>
    <w:rsid w:val="00EF08BB"/>
    <w:rsid w:val="00EF1728"/>
    <w:rsid w:val="00EF3592"/>
    <w:rsid w:val="00EF43AD"/>
    <w:rsid w:val="00EF573C"/>
    <w:rsid w:val="00EF581B"/>
    <w:rsid w:val="00EF74E9"/>
    <w:rsid w:val="00EF7915"/>
    <w:rsid w:val="00F0098F"/>
    <w:rsid w:val="00F030CA"/>
    <w:rsid w:val="00F046D4"/>
    <w:rsid w:val="00F04F61"/>
    <w:rsid w:val="00F06B8E"/>
    <w:rsid w:val="00F07B19"/>
    <w:rsid w:val="00F1016C"/>
    <w:rsid w:val="00F10D77"/>
    <w:rsid w:val="00F1168B"/>
    <w:rsid w:val="00F11B1B"/>
    <w:rsid w:val="00F12850"/>
    <w:rsid w:val="00F12B06"/>
    <w:rsid w:val="00F13272"/>
    <w:rsid w:val="00F13687"/>
    <w:rsid w:val="00F14504"/>
    <w:rsid w:val="00F15A29"/>
    <w:rsid w:val="00F21079"/>
    <w:rsid w:val="00F2173C"/>
    <w:rsid w:val="00F22364"/>
    <w:rsid w:val="00F24EBD"/>
    <w:rsid w:val="00F24F35"/>
    <w:rsid w:val="00F27155"/>
    <w:rsid w:val="00F278BE"/>
    <w:rsid w:val="00F30125"/>
    <w:rsid w:val="00F30D18"/>
    <w:rsid w:val="00F315AD"/>
    <w:rsid w:val="00F31B4F"/>
    <w:rsid w:val="00F336BC"/>
    <w:rsid w:val="00F33D80"/>
    <w:rsid w:val="00F34D1D"/>
    <w:rsid w:val="00F356E8"/>
    <w:rsid w:val="00F3610A"/>
    <w:rsid w:val="00F40670"/>
    <w:rsid w:val="00F426EF"/>
    <w:rsid w:val="00F43269"/>
    <w:rsid w:val="00F4348A"/>
    <w:rsid w:val="00F43C68"/>
    <w:rsid w:val="00F44059"/>
    <w:rsid w:val="00F46C8A"/>
    <w:rsid w:val="00F47948"/>
    <w:rsid w:val="00F479DD"/>
    <w:rsid w:val="00F5041D"/>
    <w:rsid w:val="00F50A45"/>
    <w:rsid w:val="00F51856"/>
    <w:rsid w:val="00F51CDE"/>
    <w:rsid w:val="00F51E3D"/>
    <w:rsid w:val="00F52569"/>
    <w:rsid w:val="00F5261A"/>
    <w:rsid w:val="00F52FF7"/>
    <w:rsid w:val="00F53685"/>
    <w:rsid w:val="00F53769"/>
    <w:rsid w:val="00F53E0B"/>
    <w:rsid w:val="00F54026"/>
    <w:rsid w:val="00F54E91"/>
    <w:rsid w:val="00F57988"/>
    <w:rsid w:val="00F6154B"/>
    <w:rsid w:val="00F6261E"/>
    <w:rsid w:val="00F629C7"/>
    <w:rsid w:val="00F633BE"/>
    <w:rsid w:val="00F6349F"/>
    <w:rsid w:val="00F63D19"/>
    <w:rsid w:val="00F64312"/>
    <w:rsid w:val="00F64934"/>
    <w:rsid w:val="00F6669B"/>
    <w:rsid w:val="00F706D5"/>
    <w:rsid w:val="00F7465E"/>
    <w:rsid w:val="00F754C2"/>
    <w:rsid w:val="00F75BD1"/>
    <w:rsid w:val="00F76C02"/>
    <w:rsid w:val="00F76C85"/>
    <w:rsid w:val="00F772AB"/>
    <w:rsid w:val="00F77809"/>
    <w:rsid w:val="00F77FE6"/>
    <w:rsid w:val="00F807D8"/>
    <w:rsid w:val="00F8105E"/>
    <w:rsid w:val="00F828C9"/>
    <w:rsid w:val="00F829E0"/>
    <w:rsid w:val="00F82CB3"/>
    <w:rsid w:val="00F83868"/>
    <w:rsid w:val="00F838F6"/>
    <w:rsid w:val="00F84B12"/>
    <w:rsid w:val="00F85CF6"/>
    <w:rsid w:val="00F8763B"/>
    <w:rsid w:val="00F87AE0"/>
    <w:rsid w:val="00F87C3D"/>
    <w:rsid w:val="00F901AC"/>
    <w:rsid w:val="00F90DE4"/>
    <w:rsid w:val="00F93865"/>
    <w:rsid w:val="00F93D48"/>
    <w:rsid w:val="00F94165"/>
    <w:rsid w:val="00F964B3"/>
    <w:rsid w:val="00F96A47"/>
    <w:rsid w:val="00FA01C9"/>
    <w:rsid w:val="00FA0B0A"/>
    <w:rsid w:val="00FA0B0E"/>
    <w:rsid w:val="00FA1680"/>
    <w:rsid w:val="00FA384A"/>
    <w:rsid w:val="00FA3E4F"/>
    <w:rsid w:val="00FA435B"/>
    <w:rsid w:val="00FA4CEE"/>
    <w:rsid w:val="00FA5E05"/>
    <w:rsid w:val="00FB0947"/>
    <w:rsid w:val="00FB265B"/>
    <w:rsid w:val="00FB2DD0"/>
    <w:rsid w:val="00FB3217"/>
    <w:rsid w:val="00FB3A5B"/>
    <w:rsid w:val="00FB4671"/>
    <w:rsid w:val="00FB4AEA"/>
    <w:rsid w:val="00FB4D18"/>
    <w:rsid w:val="00FB4FE3"/>
    <w:rsid w:val="00FB516F"/>
    <w:rsid w:val="00FB5D75"/>
    <w:rsid w:val="00FB6829"/>
    <w:rsid w:val="00FB69AE"/>
    <w:rsid w:val="00FB7086"/>
    <w:rsid w:val="00FC020C"/>
    <w:rsid w:val="00FC0270"/>
    <w:rsid w:val="00FC02E7"/>
    <w:rsid w:val="00FC14A7"/>
    <w:rsid w:val="00FC46D1"/>
    <w:rsid w:val="00FC4CF2"/>
    <w:rsid w:val="00FC511E"/>
    <w:rsid w:val="00FC6065"/>
    <w:rsid w:val="00FC6DD1"/>
    <w:rsid w:val="00FC71CB"/>
    <w:rsid w:val="00FD267A"/>
    <w:rsid w:val="00FD275A"/>
    <w:rsid w:val="00FD3828"/>
    <w:rsid w:val="00FD3B1F"/>
    <w:rsid w:val="00FD4C8A"/>
    <w:rsid w:val="00FD50BE"/>
    <w:rsid w:val="00FD5268"/>
    <w:rsid w:val="00FD660D"/>
    <w:rsid w:val="00FD754C"/>
    <w:rsid w:val="00FD7604"/>
    <w:rsid w:val="00FE11A5"/>
    <w:rsid w:val="00FE1A33"/>
    <w:rsid w:val="00FE2AA5"/>
    <w:rsid w:val="00FE2C33"/>
    <w:rsid w:val="00FE2C5C"/>
    <w:rsid w:val="00FE3077"/>
    <w:rsid w:val="00FE30B7"/>
    <w:rsid w:val="00FE3E07"/>
    <w:rsid w:val="00FE492A"/>
    <w:rsid w:val="00FE555C"/>
    <w:rsid w:val="00FE5D11"/>
    <w:rsid w:val="00FE722B"/>
    <w:rsid w:val="00FE78CD"/>
    <w:rsid w:val="00FF0F37"/>
    <w:rsid w:val="00FF467A"/>
    <w:rsid w:val="00FF6579"/>
    <w:rsid w:val="00FF661F"/>
    <w:rsid w:val="00FF7C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62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3626"/>
    <w:rPr>
      <w:color w:val="0000FF" w:themeColor="hyperlink"/>
      <w:u w:val="single"/>
    </w:rPr>
  </w:style>
  <w:style w:type="paragraph" w:customStyle="1" w:styleId="ConsPlusNormal">
    <w:name w:val="ConsPlusNormal"/>
    <w:rsid w:val="00702DFA"/>
    <w:pPr>
      <w:autoSpaceDE w:val="0"/>
      <w:autoSpaceDN w:val="0"/>
      <w:adjustRightInd w:val="0"/>
      <w:spacing w:after="0" w:line="240" w:lineRule="auto"/>
    </w:pPr>
    <w:rPr>
      <w:rFonts w:ascii="Arial" w:hAnsi="Arial" w:cs="Arial"/>
      <w:sz w:val="20"/>
      <w:szCs w:val="20"/>
    </w:rPr>
  </w:style>
  <w:style w:type="paragraph" w:customStyle="1" w:styleId="ConsPlusCell">
    <w:name w:val="ConsPlusCell"/>
    <w:uiPriority w:val="99"/>
    <w:rsid w:val="00A860BD"/>
    <w:pPr>
      <w:widowControl w:val="0"/>
      <w:autoSpaceDE w:val="0"/>
      <w:autoSpaceDN w:val="0"/>
      <w:adjustRightInd w:val="0"/>
      <w:spacing w:after="0" w:line="240" w:lineRule="auto"/>
    </w:pPr>
    <w:rPr>
      <w:rFonts w:ascii="Calibri" w:eastAsia="Times New Roman" w:hAnsi="Calibri" w:cs="Calibri"/>
      <w:lang w:eastAsia="ru-RU"/>
    </w:rPr>
  </w:style>
  <w:style w:type="paragraph" w:styleId="a4">
    <w:name w:val="List Paragraph"/>
    <w:basedOn w:val="a"/>
    <w:uiPriority w:val="34"/>
    <w:qFormat/>
    <w:rsid w:val="00731420"/>
    <w:pPr>
      <w:ind w:left="720"/>
      <w:contextualSpacing/>
    </w:pPr>
  </w:style>
  <w:style w:type="paragraph" w:styleId="a5">
    <w:name w:val="Normal (Web)"/>
    <w:basedOn w:val="a"/>
    <w:rsid w:val="00731420"/>
    <w:pPr>
      <w:spacing w:before="100" w:after="119" w:line="240" w:lineRule="auto"/>
    </w:pPr>
    <w:rPr>
      <w:rFonts w:ascii="Times New Roman" w:eastAsia="Times New Roman" w:hAnsi="Times New Roman" w:cs="Times New Roman"/>
      <w:sz w:val="24"/>
      <w:szCs w:val="24"/>
      <w:lang w:eastAsia="ar-SA"/>
    </w:rPr>
  </w:style>
  <w:style w:type="paragraph" w:styleId="a6">
    <w:name w:val="Balloon Text"/>
    <w:basedOn w:val="a"/>
    <w:link w:val="a7"/>
    <w:uiPriority w:val="99"/>
    <w:semiHidden/>
    <w:unhideWhenUsed/>
    <w:rsid w:val="00B67A3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67A31"/>
    <w:rPr>
      <w:rFonts w:ascii="Tahoma" w:hAnsi="Tahoma" w:cs="Tahoma"/>
      <w:sz w:val="16"/>
      <w:szCs w:val="16"/>
    </w:rPr>
  </w:style>
  <w:style w:type="paragraph" w:styleId="a8">
    <w:name w:val="Body Text Indent"/>
    <w:basedOn w:val="a"/>
    <w:link w:val="a9"/>
    <w:rsid w:val="00B67A31"/>
    <w:pPr>
      <w:widowControl w:val="0"/>
      <w:autoSpaceDE w:val="0"/>
      <w:autoSpaceDN w:val="0"/>
      <w:spacing w:after="120" w:line="240" w:lineRule="auto"/>
      <w:ind w:left="283"/>
    </w:pPr>
    <w:rPr>
      <w:rFonts w:ascii="Times New Roman" w:eastAsia="Times New Roman" w:hAnsi="Times New Roman" w:cs="Times New Roman"/>
      <w:sz w:val="20"/>
      <w:szCs w:val="20"/>
      <w:lang w:eastAsia="ru-RU"/>
    </w:rPr>
  </w:style>
  <w:style w:type="character" w:customStyle="1" w:styleId="a9">
    <w:name w:val="Основной текст с отступом Знак"/>
    <w:basedOn w:val="a0"/>
    <w:link w:val="a8"/>
    <w:rsid w:val="00B67A31"/>
    <w:rPr>
      <w:rFonts w:ascii="Times New Roman" w:eastAsia="Times New Roman" w:hAnsi="Times New Roman" w:cs="Times New Roman"/>
      <w:sz w:val="20"/>
      <w:szCs w:val="20"/>
      <w:lang w:eastAsia="ru-RU"/>
    </w:rPr>
  </w:style>
  <w:style w:type="paragraph" w:styleId="2">
    <w:name w:val="Body Text 2"/>
    <w:basedOn w:val="a"/>
    <w:link w:val="20"/>
    <w:rsid w:val="00B67A31"/>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B67A31"/>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41687853">
      <w:bodyDiv w:val="1"/>
      <w:marLeft w:val="0"/>
      <w:marRight w:val="0"/>
      <w:marTop w:val="0"/>
      <w:marBottom w:val="0"/>
      <w:divBdr>
        <w:top w:val="none" w:sz="0" w:space="0" w:color="auto"/>
        <w:left w:val="none" w:sz="0" w:space="0" w:color="auto"/>
        <w:bottom w:val="none" w:sz="0" w:space="0" w:color="auto"/>
        <w:right w:val="none" w:sz="0" w:space="0" w:color="auto"/>
      </w:divBdr>
    </w:div>
    <w:div w:id="185068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BA8B452C2A8DFF3595A457208C2460F4FA6011D9DA5000D751A666407981373866B6AB5A3676D2A32CC0EBC68172B98F91E144A40C53654Y4t4H" TargetMode="External"/><Relationship Id="rId13" Type="http://schemas.openxmlformats.org/officeDocument/2006/relationships/hyperlink" Target="consultantplus://offline/ref=E7E621397E3B565DC3C4D8C343EE51AF41126EAF217BC1108FBAF78A6AC165640D3A2A842E5298224B855E1112027B4D36DB51434575J1vDH" TargetMode="External"/><Relationship Id="rId18" Type="http://schemas.openxmlformats.org/officeDocument/2006/relationships/hyperlink" Target="consultantplus://offline/ref=0B1CD921EABF88409445A719E313E8F3B2A1A5C242CE091498AD8B237C52D2765350383B51796E830765DA0B17041E68A60A2ECB5C7DT7K" TargetMode="External"/><Relationship Id="rId26" Type="http://schemas.openxmlformats.org/officeDocument/2006/relationships/hyperlink" Target="consultantplus://offline/ref=71098A75ED921E3868B3D7DDD90E6B85C89953EE74CC5B61FA2E54B4A03BEEE8A37D054319C77CD56329EF065E6E9FEA2F971D220Eb607M" TargetMode="External"/><Relationship Id="rId3" Type="http://schemas.openxmlformats.org/officeDocument/2006/relationships/styles" Target="styles.xml"/><Relationship Id="rId21" Type="http://schemas.openxmlformats.org/officeDocument/2006/relationships/hyperlink" Target="consultantplus://offline/ref=730B5FF809938B3EE37C6BF7F0E47C1F875EF16338738B4D0DB23AD33A80FA9A0A5038BB14E62A1FE36140B2A37EF0CC9AF1E16DE60EB7191Bv3M" TargetMode="External"/><Relationship Id="rId34" Type="http://schemas.microsoft.com/office/2007/relationships/stylesWithEffects" Target="stylesWithEffects.xml"/><Relationship Id="rId7" Type="http://schemas.openxmlformats.org/officeDocument/2006/relationships/hyperlink" Target="consultantplus://offline/ref=7BA8B452C2A8DFF3595A457208C2460F4FA6061C9DA2000D751A666407981373866B6AB5A3666D2F31CC0EBC68172B98F91E144A40C53654Y4t4H" TargetMode="External"/><Relationship Id="rId12" Type="http://schemas.openxmlformats.org/officeDocument/2006/relationships/hyperlink" Target="consultantplus://offline/ref=E7E621397E3B565DC3C4D8C343EE51AF41126EAF217BC1108FBAF78A6AC165640D3A2A842E5299224B855E1112027B4D36DB51434575J1vDH" TargetMode="External"/><Relationship Id="rId17" Type="http://schemas.openxmlformats.org/officeDocument/2006/relationships/hyperlink" Target="consultantplus://offline/ref=0B1CD921EABF88409445A719E313E8F3B2A1A5C242CE091498AD8B237C52D2765350383B50726E830765DA0B17041E68A60A2ECB5C7DT7K" TargetMode="External"/><Relationship Id="rId25" Type="http://schemas.openxmlformats.org/officeDocument/2006/relationships/hyperlink" Target="consultantplus://offline/ref=71098A75ED921E3868B3D7DDD90E6B85C89953EE74CC5B61FA2E54B4A03BEEE8A37D054219C2768A663CFE5E526B85F52E8901200C65b30DM" TargetMode="External"/><Relationship Id="rId2" Type="http://schemas.openxmlformats.org/officeDocument/2006/relationships/numbering" Target="numbering.xml"/><Relationship Id="rId16" Type="http://schemas.openxmlformats.org/officeDocument/2006/relationships/hyperlink" Target="consultantplus://offline/ref=0B1CD921EABF88409445A719E313E8F3B2A1A5C242CE091498AD8B237C52D2765350383B507D6E830765DA0B17041E68A60A2ECB5C7DT7K" TargetMode="External"/><Relationship Id="rId20" Type="http://schemas.openxmlformats.org/officeDocument/2006/relationships/hyperlink" Target="consultantplus://offline/ref=01A8EADFAA8528D12DB2ACAEDB72614D3BBF1DBFC91D4E5FED4969D9D3756252270507F7CE68847C4878FFF418E364D98556DE43E570BB92Q1jC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E7E621397E3B565DC3C4D8C343EE51AF41126EAF217BC1108FBAF78A6AC165640D3A2A842E5199224B855E1112027B4D36DB51434575J1vDH" TargetMode="External"/><Relationship Id="rId24" Type="http://schemas.openxmlformats.org/officeDocument/2006/relationships/hyperlink" Target="consultantplus://offline/ref=71098A75ED921E3868B3D7DDD90E6B85C89953EE74CC5B61FA2E54B4A03BEEE8A37D054111C173803166EE5A1B3F8CEA2B971E2212653DC2bE05M" TargetMode="External"/><Relationship Id="rId5" Type="http://schemas.openxmlformats.org/officeDocument/2006/relationships/webSettings" Target="webSettings.xml"/><Relationship Id="rId15" Type="http://schemas.openxmlformats.org/officeDocument/2006/relationships/hyperlink" Target="consultantplus://offline/ref=2BFC58AAC5F699D295879E973421B66E996E8B31C998C5B41E1EE5D11F0220FBE776D587C13891786682B0FAA46BF01FC3DF8C1DDD7102F7hFH7M" TargetMode="External"/><Relationship Id="rId23" Type="http://schemas.openxmlformats.org/officeDocument/2006/relationships/hyperlink" Target="consultantplus://offline/ref=71098A75ED921E3868B3D7DDD90E6B85C89953EE74CC5B61FA2E54B4A03BEEE8A37D054219C2778A663CFE5E526B85F52E8901200C65b30DM" TargetMode="External"/><Relationship Id="rId28" Type="http://schemas.openxmlformats.org/officeDocument/2006/relationships/hyperlink" Target="http://www.belebey-mr.ru" TargetMode="External"/><Relationship Id="rId10" Type="http://schemas.openxmlformats.org/officeDocument/2006/relationships/hyperlink" Target="consultantplus://offline/ref=E7E621397E3B565DC3C4D8C343EE51AF41126EAF217BC1108FBAF78A6AC165640D3A2A842E529D224B855E1112027B4D36DB51434575J1vDH" TargetMode="External"/><Relationship Id="rId19" Type="http://schemas.openxmlformats.org/officeDocument/2006/relationships/hyperlink" Target="consultantplus://offline/ref=0B1CD921EABF88409445A719E313E8F3B2A1A5C242CE091498AD8B237C52D2765350383A517867DC0270CB531B010477A71432C95ED572T6K" TargetMode="External"/><Relationship Id="rId4" Type="http://schemas.openxmlformats.org/officeDocument/2006/relationships/settings" Target="settings.xml"/><Relationship Id="rId9" Type="http://schemas.openxmlformats.org/officeDocument/2006/relationships/hyperlink" Target="consultantplus://offline/ref=81B807CA84864BBF1EF39F09ABE06908487B80ACE4B77496C47D59C0A93D4A583DE9E07FF1396BB48822DC4957B4957E5A23AEE9657CDADBdAwDH" TargetMode="External"/><Relationship Id="rId14" Type="http://schemas.openxmlformats.org/officeDocument/2006/relationships/hyperlink" Target="consultantplus://offline/ref=85BD37A9952EA74E0FE513E0A5BE8BC5F36757E2C4CCCA66591D995F8726FA37BCC93DF5F8D00752969C5439BAB7AC01B479FD26856D4DE1G639H" TargetMode="External"/><Relationship Id="rId22" Type="http://schemas.openxmlformats.org/officeDocument/2006/relationships/hyperlink" Target="consultantplus://offline/ref=71098A75ED921E3868B3D7DDD90E6B85C89953EE74CC5B61FA2E54B4A03BEEE8A37D054219C1708A663CFE5E526B85F52E8901200C65b30DM" TargetMode="External"/><Relationship Id="rId27" Type="http://schemas.openxmlformats.org/officeDocument/2006/relationships/hyperlink" Target="consultantplus://offline/ref=51F201E079F68B99E71F8B17B516DA8388F52959A259A99E9D9A552CFCA3F45755D1907D7758918B60283F5B9AB7DCA50F45B84AD664D518f2E0N"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F6528-7092-4767-ABD9-2DAF91168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1846</TotalTime>
  <Pages>7</Pages>
  <Words>2847</Words>
  <Characters>16232</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Sadikov</cp:lastModifiedBy>
  <cp:revision>56</cp:revision>
  <cp:lastPrinted>2020-10-15T11:24:00Z</cp:lastPrinted>
  <dcterms:created xsi:type="dcterms:W3CDTF">2015-04-27T12:51:00Z</dcterms:created>
  <dcterms:modified xsi:type="dcterms:W3CDTF">2020-11-12T09:21:00Z</dcterms:modified>
</cp:coreProperties>
</file>