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B6D" w:rsidRDefault="00766B6D" w:rsidP="00766B6D">
      <w:pPr>
        <w:spacing w:line="360" w:lineRule="auto"/>
        <w:ind w:left="-1276"/>
      </w:pPr>
      <w:r>
        <w:rPr>
          <w:noProof/>
        </w:rPr>
        <w:drawing>
          <wp:inline distT="0" distB="0" distL="0" distR="0">
            <wp:extent cx="7538085" cy="1526540"/>
            <wp:effectExtent l="19050" t="0" r="5715" b="0"/>
            <wp:docPr id="19" name="Рисунок 1" descr="Описание: Описание: CCI0809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CCI0809201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85" cy="152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B6D" w:rsidRDefault="00766B6D" w:rsidP="00766B6D">
      <w:pPr>
        <w:pStyle w:val="a9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K</w:t>
      </w:r>
      <w:r>
        <w:rPr>
          <w:b/>
          <w:sz w:val="28"/>
          <w:szCs w:val="28"/>
        </w:rPr>
        <w:t>АРАР                                                                       РЕШЕНИЕ</w:t>
      </w:r>
    </w:p>
    <w:p w:rsidR="00766B6D" w:rsidRDefault="00766B6D" w:rsidP="00766B6D">
      <w:pPr>
        <w:pStyle w:val="a9"/>
        <w:jc w:val="center"/>
        <w:rPr>
          <w:sz w:val="28"/>
          <w:szCs w:val="28"/>
        </w:rPr>
      </w:pPr>
    </w:p>
    <w:p w:rsidR="00766B6D" w:rsidRDefault="00766B6D" w:rsidP="00766B6D">
      <w:pPr>
        <w:pStyle w:val="a9"/>
        <w:ind w:left="0"/>
        <w:rPr>
          <w:b/>
          <w:sz w:val="28"/>
          <w:szCs w:val="28"/>
        </w:rPr>
      </w:pPr>
      <w:r>
        <w:rPr>
          <w:sz w:val="28"/>
          <w:szCs w:val="28"/>
        </w:rPr>
        <w:t xml:space="preserve">        «</w:t>
      </w:r>
      <w:r>
        <w:rPr>
          <w:sz w:val="28"/>
          <w:szCs w:val="28"/>
          <w:u w:val="single"/>
        </w:rPr>
        <w:t>27</w:t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февраль</w:t>
      </w:r>
      <w:r>
        <w:rPr>
          <w:sz w:val="28"/>
          <w:szCs w:val="28"/>
        </w:rPr>
        <w:t xml:space="preserve"> 201</w:t>
      </w:r>
      <w:r>
        <w:rPr>
          <w:sz w:val="28"/>
          <w:szCs w:val="28"/>
          <w:u w:val="single"/>
        </w:rPr>
        <w:t>9</w:t>
      </w:r>
      <w:r>
        <w:rPr>
          <w:sz w:val="28"/>
          <w:szCs w:val="28"/>
        </w:rPr>
        <w:t xml:space="preserve"> й.                     № </w:t>
      </w:r>
      <w:r>
        <w:rPr>
          <w:sz w:val="28"/>
          <w:szCs w:val="28"/>
          <w:u w:val="single"/>
        </w:rPr>
        <w:t>476</w:t>
      </w:r>
      <w:r>
        <w:rPr>
          <w:sz w:val="28"/>
          <w:szCs w:val="28"/>
        </w:rPr>
        <w:t xml:space="preserve">                         «</w:t>
      </w:r>
      <w:r>
        <w:rPr>
          <w:sz w:val="28"/>
          <w:szCs w:val="28"/>
          <w:u w:val="single"/>
        </w:rPr>
        <w:t>27</w:t>
      </w:r>
      <w:r>
        <w:rPr>
          <w:sz w:val="28"/>
          <w:szCs w:val="28"/>
        </w:rPr>
        <w:t>»</w:t>
      </w:r>
      <w:r>
        <w:rPr>
          <w:sz w:val="28"/>
          <w:szCs w:val="28"/>
          <w:u w:val="single"/>
        </w:rPr>
        <w:t xml:space="preserve"> февраля</w:t>
      </w:r>
      <w:r>
        <w:rPr>
          <w:sz w:val="28"/>
          <w:szCs w:val="28"/>
        </w:rPr>
        <w:t xml:space="preserve"> 2019 г.</w:t>
      </w:r>
    </w:p>
    <w:p w:rsidR="00766B6D" w:rsidRDefault="00766B6D" w:rsidP="001566EA">
      <w:pPr>
        <w:jc w:val="center"/>
        <w:rPr>
          <w:b/>
          <w:sz w:val="28"/>
          <w:szCs w:val="28"/>
        </w:rPr>
      </w:pPr>
    </w:p>
    <w:p w:rsidR="001566EA" w:rsidRDefault="001566EA" w:rsidP="001566EA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О внесении </w:t>
      </w:r>
      <w:r w:rsidR="00AA3ABC">
        <w:rPr>
          <w:b/>
          <w:sz w:val="28"/>
          <w:szCs w:val="28"/>
        </w:rPr>
        <w:t>изменений</w:t>
      </w:r>
      <w:r w:rsidR="001A2923">
        <w:rPr>
          <w:b/>
          <w:sz w:val="28"/>
          <w:szCs w:val="28"/>
        </w:rPr>
        <w:t xml:space="preserve"> в Порядок отчуждения из муниципальной собственности</w:t>
      </w:r>
      <w:r>
        <w:rPr>
          <w:b/>
          <w:sz w:val="28"/>
          <w:szCs w:val="28"/>
        </w:rPr>
        <w:t xml:space="preserve"> </w:t>
      </w:r>
      <w:r w:rsidR="001A2923">
        <w:rPr>
          <w:b/>
          <w:sz w:val="28"/>
          <w:szCs w:val="28"/>
        </w:rPr>
        <w:t>недвижимого муниципального имущества, арендуемого субъектами малого и среднего пр</w:t>
      </w:r>
      <w:r w:rsidR="00400972">
        <w:rPr>
          <w:b/>
          <w:sz w:val="28"/>
          <w:szCs w:val="28"/>
        </w:rPr>
        <w:t>едпринимательства, утвержденный р</w:t>
      </w:r>
      <w:r w:rsidR="001A2923">
        <w:rPr>
          <w:b/>
          <w:sz w:val="28"/>
          <w:szCs w:val="28"/>
        </w:rPr>
        <w:t xml:space="preserve">ешением Совета </w:t>
      </w:r>
      <w:r>
        <w:rPr>
          <w:b/>
          <w:sz w:val="28"/>
          <w:szCs w:val="28"/>
        </w:rPr>
        <w:t xml:space="preserve">муниципального района Белебеевский район Республики Башкортостан от </w:t>
      </w:r>
      <w:r w:rsidR="001A2923">
        <w:rPr>
          <w:b/>
          <w:sz w:val="28"/>
          <w:szCs w:val="28"/>
        </w:rPr>
        <w:t>27</w:t>
      </w:r>
      <w:r>
        <w:rPr>
          <w:b/>
          <w:sz w:val="28"/>
          <w:szCs w:val="28"/>
        </w:rPr>
        <w:t xml:space="preserve"> </w:t>
      </w:r>
      <w:r w:rsidR="001A2923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200</w:t>
      </w:r>
      <w:r w:rsidR="001A2923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 №</w:t>
      </w:r>
      <w:r w:rsidR="001A2923">
        <w:rPr>
          <w:b/>
          <w:sz w:val="28"/>
          <w:szCs w:val="28"/>
        </w:rPr>
        <w:t xml:space="preserve"> 144</w:t>
      </w:r>
      <w:proofErr w:type="gramEnd"/>
    </w:p>
    <w:p w:rsidR="00555DCD" w:rsidRDefault="00555DCD">
      <w:pPr>
        <w:shd w:val="clear" w:color="auto" w:fill="FFFFFF"/>
        <w:tabs>
          <w:tab w:val="left" w:pos="720"/>
        </w:tabs>
        <w:ind w:right="-7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566EA" w:rsidRPr="005D2A64" w:rsidRDefault="00555DCD" w:rsidP="00766B6D">
      <w:pPr>
        <w:shd w:val="clear" w:color="auto" w:fill="FFFFFF"/>
        <w:tabs>
          <w:tab w:val="left" w:pos="720"/>
        </w:tabs>
        <w:spacing w:line="276" w:lineRule="auto"/>
        <w:ind w:right="-71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1A2923">
        <w:rPr>
          <w:sz w:val="28"/>
          <w:szCs w:val="28"/>
        </w:rPr>
        <w:t>В</w:t>
      </w:r>
      <w:r w:rsidR="001566EA">
        <w:rPr>
          <w:sz w:val="28"/>
          <w:szCs w:val="28"/>
        </w:rPr>
        <w:t xml:space="preserve"> соответствии </w:t>
      </w:r>
      <w:r w:rsidR="001566EA">
        <w:rPr>
          <w:sz w:val="28"/>
          <w:szCs w:val="28"/>
          <w:lang w:val="en-US"/>
        </w:rPr>
        <w:t>c</w:t>
      </w:r>
      <w:r w:rsidR="001566EA" w:rsidRPr="008365A0">
        <w:rPr>
          <w:sz w:val="28"/>
          <w:szCs w:val="28"/>
        </w:rPr>
        <w:t xml:space="preserve"> </w:t>
      </w:r>
      <w:r w:rsidR="00345F1C">
        <w:rPr>
          <w:sz w:val="28"/>
          <w:szCs w:val="28"/>
        </w:rPr>
        <w:t>Федеральным законом</w:t>
      </w:r>
      <w:r w:rsidR="00865E5B">
        <w:rPr>
          <w:sz w:val="28"/>
          <w:szCs w:val="28"/>
        </w:rPr>
        <w:t xml:space="preserve"> </w:t>
      </w:r>
      <w:r w:rsidR="00345F1C" w:rsidRPr="00345F1C">
        <w:rPr>
          <w:sz w:val="28"/>
          <w:szCs w:val="28"/>
        </w:rPr>
        <w:t xml:space="preserve">от 22 июля 2008 г. N 159-ФЗ </w:t>
      </w:r>
      <w:r w:rsidR="00766B6D">
        <w:rPr>
          <w:sz w:val="28"/>
          <w:szCs w:val="28"/>
        </w:rPr>
        <w:t>«</w:t>
      </w:r>
      <w:r w:rsidR="00345F1C" w:rsidRPr="00345F1C">
        <w:rPr>
          <w:sz w:val="28"/>
          <w:szCs w:val="28"/>
        </w:rPr>
        <w:t>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766B6D">
        <w:rPr>
          <w:sz w:val="28"/>
          <w:szCs w:val="28"/>
        </w:rPr>
        <w:t>»</w:t>
      </w:r>
      <w:r w:rsidR="00AA41BD">
        <w:rPr>
          <w:sz w:val="28"/>
          <w:szCs w:val="28"/>
        </w:rPr>
        <w:t>,</w:t>
      </w:r>
      <w:r w:rsidR="009B2863">
        <w:rPr>
          <w:sz w:val="28"/>
          <w:szCs w:val="28"/>
        </w:rPr>
        <w:t xml:space="preserve"> Законом Республики Башкортостан от 31.10.2018</w:t>
      </w:r>
      <w:r w:rsidR="00766B6D">
        <w:rPr>
          <w:sz w:val="28"/>
          <w:szCs w:val="28"/>
        </w:rPr>
        <w:t xml:space="preserve"> </w:t>
      </w:r>
      <w:r w:rsidR="009B2863">
        <w:rPr>
          <w:sz w:val="28"/>
          <w:szCs w:val="28"/>
        </w:rPr>
        <w:t>г. №</w:t>
      </w:r>
      <w:r w:rsidR="00766B6D">
        <w:rPr>
          <w:sz w:val="28"/>
          <w:szCs w:val="28"/>
        </w:rPr>
        <w:t xml:space="preserve"> </w:t>
      </w:r>
      <w:r w:rsidR="009B2863">
        <w:rPr>
          <w:sz w:val="28"/>
          <w:szCs w:val="28"/>
        </w:rPr>
        <w:t>6-з «О регулировании отдельных вопросов отчуждения недвижимого имущества, находящегося в государственной собственности Республики</w:t>
      </w:r>
      <w:proofErr w:type="gramEnd"/>
      <w:r w:rsidR="009B2863">
        <w:rPr>
          <w:sz w:val="28"/>
          <w:szCs w:val="28"/>
        </w:rPr>
        <w:t xml:space="preserve"> Башкортостан и арендуемого субъектами малого и среднего предпринимательства»,</w:t>
      </w:r>
      <w:r w:rsidR="00AA41BD">
        <w:rPr>
          <w:sz w:val="28"/>
          <w:szCs w:val="28"/>
        </w:rPr>
        <w:t xml:space="preserve"> </w:t>
      </w:r>
      <w:r w:rsidR="001A2923">
        <w:rPr>
          <w:sz w:val="28"/>
          <w:szCs w:val="28"/>
        </w:rPr>
        <w:t>Совет муниципального района Белебеевский район Республики Башкортостан</w:t>
      </w:r>
    </w:p>
    <w:p w:rsidR="001566EA" w:rsidRPr="001566EA" w:rsidRDefault="001566EA" w:rsidP="00766B6D">
      <w:pPr>
        <w:spacing w:line="276" w:lineRule="auto"/>
        <w:rPr>
          <w:b/>
          <w:sz w:val="28"/>
          <w:szCs w:val="28"/>
        </w:rPr>
      </w:pPr>
      <w:proofErr w:type="gramStart"/>
      <w:r w:rsidRPr="001566EA">
        <w:rPr>
          <w:b/>
          <w:sz w:val="28"/>
          <w:szCs w:val="28"/>
        </w:rPr>
        <w:t>Р</w:t>
      </w:r>
      <w:proofErr w:type="gramEnd"/>
      <w:r w:rsidRPr="001566EA">
        <w:rPr>
          <w:b/>
          <w:sz w:val="28"/>
          <w:szCs w:val="28"/>
        </w:rPr>
        <w:t xml:space="preserve"> Е Ш И Л:</w:t>
      </w:r>
    </w:p>
    <w:p w:rsidR="00800E0D" w:rsidRDefault="001566EA" w:rsidP="00766B6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00E0D">
        <w:rPr>
          <w:sz w:val="28"/>
          <w:szCs w:val="28"/>
        </w:rPr>
        <w:t xml:space="preserve">Внести в Порядок отчуждения из муниципальной собственности недвижимого муниципального имущества, арендуемого </w:t>
      </w:r>
      <w:r w:rsidR="00A35450">
        <w:rPr>
          <w:sz w:val="28"/>
          <w:szCs w:val="28"/>
        </w:rPr>
        <w:t xml:space="preserve">субъектами малого и среднего </w:t>
      </w:r>
      <w:r w:rsidR="00800E0D">
        <w:rPr>
          <w:sz w:val="28"/>
          <w:szCs w:val="28"/>
        </w:rPr>
        <w:t>пред</w:t>
      </w:r>
      <w:r w:rsidR="00400972">
        <w:rPr>
          <w:sz w:val="28"/>
          <w:szCs w:val="28"/>
        </w:rPr>
        <w:t>принимательства, утвержденный</w:t>
      </w:r>
      <w:r w:rsidR="002657B6">
        <w:rPr>
          <w:sz w:val="28"/>
          <w:szCs w:val="28"/>
        </w:rPr>
        <w:t xml:space="preserve"> р</w:t>
      </w:r>
      <w:r w:rsidR="00800E0D">
        <w:rPr>
          <w:sz w:val="28"/>
          <w:szCs w:val="28"/>
        </w:rPr>
        <w:t>ешением Совета муниципального района Белебеевский район Республики</w:t>
      </w:r>
      <w:r>
        <w:rPr>
          <w:sz w:val="28"/>
          <w:szCs w:val="28"/>
        </w:rPr>
        <w:t xml:space="preserve">  </w:t>
      </w:r>
      <w:r w:rsidR="00800E0D">
        <w:rPr>
          <w:sz w:val="28"/>
          <w:szCs w:val="28"/>
        </w:rPr>
        <w:t>Башкортостан от</w:t>
      </w:r>
      <w:r w:rsidR="00766B6D">
        <w:rPr>
          <w:sz w:val="28"/>
          <w:szCs w:val="28"/>
        </w:rPr>
        <w:t xml:space="preserve">     </w:t>
      </w:r>
      <w:r w:rsidR="00800E0D">
        <w:rPr>
          <w:sz w:val="28"/>
          <w:szCs w:val="28"/>
        </w:rPr>
        <w:t>27 марта 2009 года</w:t>
      </w:r>
      <w:r w:rsidR="00AB2F9C">
        <w:rPr>
          <w:sz w:val="28"/>
          <w:szCs w:val="28"/>
        </w:rPr>
        <w:t xml:space="preserve"> </w:t>
      </w:r>
      <w:r w:rsidR="00800E0D">
        <w:rPr>
          <w:sz w:val="28"/>
          <w:szCs w:val="28"/>
        </w:rPr>
        <w:t>№ 144</w:t>
      </w:r>
      <w:r w:rsidR="00400972">
        <w:rPr>
          <w:sz w:val="28"/>
          <w:szCs w:val="28"/>
        </w:rPr>
        <w:t>,</w:t>
      </w:r>
      <w:r w:rsidR="00800E0D">
        <w:rPr>
          <w:sz w:val="28"/>
          <w:szCs w:val="28"/>
        </w:rPr>
        <w:t xml:space="preserve"> изменени</w:t>
      </w:r>
      <w:r w:rsidR="00865E5B">
        <w:rPr>
          <w:sz w:val="28"/>
          <w:szCs w:val="28"/>
        </w:rPr>
        <w:t>я</w:t>
      </w:r>
      <w:r w:rsidR="00F25266">
        <w:rPr>
          <w:sz w:val="28"/>
          <w:szCs w:val="28"/>
        </w:rPr>
        <w:t xml:space="preserve"> согласно приложению.</w:t>
      </w:r>
    </w:p>
    <w:p w:rsidR="00F25266" w:rsidRDefault="00F25266" w:rsidP="00766B6D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86905">
        <w:rPr>
          <w:sz w:val="28"/>
          <w:szCs w:val="28"/>
        </w:rPr>
        <w:t>О</w:t>
      </w:r>
      <w:r>
        <w:rPr>
          <w:sz w:val="28"/>
          <w:szCs w:val="28"/>
        </w:rPr>
        <w:t>бнародовать</w:t>
      </w:r>
      <w:r w:rsidRPr="00D86905">
        <w:rPr>
          <w:sz w:val="28"/>
          <w:szCs w:val="28"/>
        </w:rPr>
        <w:t xml:space="preserve"> настоящее</w:t>
      </w:r>
      <w:r w:rsidRPr="00D86905">
        <w:rPr>
          <w:color w:val="FF00FF"/>
          <w:sz w:val="28"/>
          <w:szCs w:val="28"/>
        </w:rPr>
        <w:t xml:space="preserve"> </w:t>
      </w:r>
      <w:r w:rsidRPr="00D86905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 xml:space="preserve">на информационном стенде </w:t>
      </w:r>
      <w:r w:rsidRPr="00D86905">
        <w:rPr>
          <w:sz w:val="28"/>
          <w:szCs w:val="28"/>
        </w:rPr>
        <w:t xml:space="preserve">в </w:t>
      </w:r>
      <w:r>
        <w:rPr>
          <w:sz w:val="28"/>
          <w:szCs w:val="28"/>
        </w:rPr>
        <w:t>здании Администрации муниципального района Белебеевский район Республики Башкортостан и разместить на официальном сайте муниципального района Белебеевский район Республики Башкортостан.</w:t>
      </w:r>
    </w:p>
    <w:p w:rsidR="00F25266" w:rsidRDefault="00766B6D" w:rsidP="00766B6D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F25266">
        <w:rPr>
          <w:sz w:val="28"/>
          <w:szCs w:val="28"/>
        </w:rPr>
        <w:t>3.</w:t>
      </w:r>
      <w:r w:rsidR="00F25266" w:rsidRPr="00D86905">
        <w:rPr>
          <w:sz w:val="28"/>
          <w:szCs w:val="28"/>
        </w:rPr>
        <w:t xml:space="preserve"> </w:t>
      </w:r>
      <w:proofErr w:type="gramStart"/>
      <w:r w:rsidR="00F25266" w:rsidRPr="00D86905">
        <w:rPr>
          <w:sz w:val="28"/>
          <w:szCs w:val="28"/>
        </w:rPr>
        <w:t>Контроль за</w:t>
      </w:r>
      <w:proofErr w:type="gramEnd"/>
      <w:r w:rsidR="00F25266" w:rsidRPr="00D86905">
        <w:rPr>
          <w:sz w:val="28"/>
          <w:szCs w:val="28"/>
        </w:rPr>
        <w:t xml:space="preserve"> исполнением н</w:t>
      </w:r>
      <w:r w:rsidR="00F25266">
        <w:rPr>
          <w:sz w:val="28"/>
          <w:szCs w:val="28"/>
        </w:rPr>
        <w:t>астоящего решения возложить на постоянную К</w:t>
      </w:r>
      <w:r w:rsidR="00F25266" w:rsidRPr="00D86905">
        <w:rPr>
          <w:sz w:val="28"/>
          <w:szCs w:val="28"/>
        </w:rPr>
        <w:t xml:space="preserve">омиссию Совета по бюджету, налогам, </w:t>
      </w:r>
      <w:r w:rsidR="00F25266">
        <w:rPr>
          <w:sz w:val="28"/>
          <w:szCs w:val="28"/>
        </w:rPr>
        <w:t xml:space="preserve">экономическому развитию, вопросам собственности и инвестиционной политике </w:t>
      </w:r>
      <w:r w:rsidR="00F25266" w:rsidRPr="000B6D47">
        <w:rPr>
          <w:color w:val="000000"/>
          <w:sz w:val="28"/>
          <w:szCs w:val="28"/>
        </w:rPr>
        <w:t xml:space="preserve">(Шевчук А.Н.). </w:t>
      </w:r>
    </w:p>
    <w:p w:rsidR="00F25266" w:rsidRDefault="00F25266" w:rsidP="00766B6D">
      <w:pPr>
        <w:spacing w:line="276" w:lineRule="auto"/>
        <w:ind w:firstLine="720"/>
        <w:jc w:val="both"/>
        <w:rPr>
          <w:sz w:val="28"/>
          <w:szCs w:val="28"/>
        </w:rPr>
      </w:pPr>
    </w:p>
    <w:p w:rsidR="00F25266" w:rsidRPr="00D86905" w:rsidRDefault="00F25266" w:rsidP="00766B6D">
      <w:pPr>
        <w:spacing w:line="276" w:lineRule="auto"/>
        <w:ind w:firstLine="720"/>
        <w:jc w:val="both"/>
        <w:rPr>
          <w:sz w:val="28"/>
          <w:szCs w:val="28"/>
        </w:rPr>
      </w:pPr>
    </w:p>
    <w:p w:rsidR="00F25266" w:rsidRDefault="009B2863" w:rsidP="00766B6D">
      <w:pPr>
        <w:tabs>
          <w:tab w:val="left" w:pos="7500"/>
        </w:tabs>
        <w:spacing w:line="276" w:lineRule="auto"/>
        <w:rPr>
          <w:spacing w:val="-13"/>
          <w:sz w:val="28"/>
          <w:szCs w:val="28"/>
        </w:rPr>
      </w:pPr>
      <w:r>
        <w:rPr>
          <w:sz w:val="28"/>
          <w:szCs w:val="28"/>
        </w:rPr>
        <w:t>Председатель</w:t>
      </w:r>
      <w:r w:rsidR="00F25266" w:rsidRPr="00D86905">
        <w:rPr>
          <w:sz w:val="28"/>
          <w:szCs w:val="28"/>
        </w:rPr>
        <w:t xml:space="preserve"> Совета</w:t>
      </w:r>
      <w:r w:rsidR="00F25266"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 xml:space="preserve">                       В</w:t>
      </w:r>
      <w:r w:rsidR="00F25266">
        <w:rPr>
          <w:sz w:val="28"/>
          <w:szCs w:val="28"/>
        </w:rPr>
        <w:t xml:space="preserve">.Н. </w:t>
      </w:r>
      <w:r>
        <w:rPr>
          <w:sz w:val="28"/>
          <w:szCs w:val="28"/>
        </w:rPr>
        <w:t>Петров</w:t>
      </w:r>
    </w:p>
    <w:p w:rsidR="00F56C25" w:rsidRDefault="00F56C25" w:rsidP="00F56C25">
      <w:pPr>
        <w:pStyle w:val="ConsTitle"/>
        <w:widowControl/>
        <w:ind w:left="4680" w:right="-185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lastRenderedPageBreak/>
        <w:t>Утверждены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F56C25" w:rsidRDefault="00F56C25" w:rsidP="00F56C25">
      <w:pPr>
        <w:pStyle w:val="ConsTitle"/>
        <w:widowControl/>
        <w:ind w:left="4680" w:right="-185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Совета муниципального района</w:t>
      </w:r>
    </w:p>
    <w:p w:rsidR="00F56C25" w:rsidRDefault="00F56C25" w:rsidP="00F56C25">
      <w:pPr>
        <w:pStyle w:val="ConsTitle"/>
        <w:widowControl/>
        <w:ind w:left="4680" w:right="-185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Белебеевский район </w:t>
      </w:r>
    </w:p>
    <w:p w:rsidR="00F56C25" w:rsidRDefault="00F56C25" w:rsidP="00F56C25">
      <w:pPr>
        <w:pStyle w:val="ConsTitle"/>
        <w:widowControl/>
        <w:ind w:left="4680" w:right="-185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Республики Башкортостан</w:t>
      </w:r>
    </w:p>
    <w:p w:rsidR="00F56C25" w:rsidRDefault="00341822" w:rsidP="00F56C25">
      <w:pPr>
        <w:pStyle w:val="ConsTitle"/>
        <w:widowControl/>
        <w:ind w:left="4680" w:right="-185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«</w:t>
      </w:r>
      <w:r w:rsidR="00766B6D">
        <w:rPr>
          <w:rFonts w:ascii="Times New Roman" w:hAnsi="Times New Roman" w:cs="Times New Roman"/>
          <w:b w:val="0"/>
          <w:sz w:val="28"/>
          <w:szCs w:val="28"/>
        </w:rPr>
        <w:t>27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="00766B6D">
        <w:rPr>
          <w:rFonts w:ascii="Times New Roman" w:hAnsi="Times New Roman" w:cs="Times New Roman"/>
          <w:b w:val="0"/>
          <w:sz w:val="28"/>
          <w:szCs w:val="28"/>
        </w:rPr>
        <w:t>февраля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2019</w:t>
      </w:r>
      <w:r w:rsidR="00F56C25">
        <w:rPr>
          <w:rFonts w:ascii="Times New Roman" w:hAnsi="Times New Roman" w:cs="Times New Roman"/>
          <w:b w:val="0"/>
          <w:sz w:val="28"/>
          <w:szCs w:val="28"/>
        </w:rPr>
        <w:t xml:space="preserve"> года  № </w:t>
      </w:r>
      <w:r w:rsidR="00766B6D">
        <w:rPr>
          <w:rFonts w:ascii="Times New Roman" w:hAnsi="Times New Roman" w:cs="Times New Roman"/>
          <w:b w:val="0"/>
          <w:sz w:val="28"/>
          <w:szCs w:val="28"/>
        </w:rPr>
        <w:t>476</w:t>
      </w:r>
    </w:p>
    <w:p w:rsidR="00F56C25" w:rsidRDefault="00F56C25" w:rsidP="00F56C25">
      <w:pPr>
        <w:ind w:right="-185"/>
        <w:rPr>
          <w:sz w:val="28"/>
          <w:szCs w:val="28"/>
        </w:rPr>
      </w:pPr>
    </w:p>
    <w:p w:rsidR="00F56C25" w:rsidRDefault="00F56C25" w:rsidP="00F56C25">
      <w:pPr>
        <w:ind w:right="-185"/>
        <w:rPr>
          <w:sz w:val="28"/>
          <w:szCs w:val="28"/>
        </w:rPr>
      </w:pPr>
    </w:p>
    <w:p w:rsidR="00766B6D" w:rsidRDefault="00F56C25" w:rsidP="00F56C25">
      <w:pPr>
        <w:jc w:val="center"/>
        <w:rPr>
          <w:sz w:val="28"/>
          <w:szCs w:val="28"/>
        </w:rPr>
      </w:pPr>
      <w:r>
        <w:rPr>
          <w:sz w:val="28"/>
          <w:szCs w:val="28"/>
        </w:rPr>
        <w:t>Изменения,</w:t>
      </w:r>
    </w:p>
    <w:p w:rsidR="00766B6D" w:rsidRDefault="00F56C25" w:rsidP="00F56C25">
      <w:pPr>
        <w:jc w:val="center"/>
        <w:rPr>
          <w:sz w:val="28"/>
          <w:szCs w:val="28"/>
        </w:rPr>
      </w:pPr>
      <w:r>
        <w:rPr>
          <w:sz w:val="28"/>
          <w:szCs w:val="28"/>
        </w:rPr>
        <w:t>вносимые</w:t>
      </w:r>
      <w:r w:rsidRPr="00F56C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Порядок отчуждения из муниципальной собственности недвижимого муниципального имущества, арендуемого субъектами малого и среднего предпринимательства, утвержденный решением Совета муниципального района Белебеевский район Республики  Башкортостан </w:t>
      </w:r>
      <w:proofErr w:type="gramStart"/>
      <w:r>
        <w:rPr>
          <w:sz w:val="28"/>
          <w:szCs w:val="28"/>
        </w:rPr>
        <w:t>от</w:t>
      </w:r>
      <w:proofErr w:type="gramEnd"/>
    </w:p>
    <w:p w:rsidR="00F25266" w:rsidRDefault="00F56C25" w:rsidP="00F56C25">
      <w:pPr>
        <w:jc w:val="center"/>
        <w:rPr>
          <w:sz w:val="28"/>
          <w:szCs w:val="28"/>
        </w:rPr>
      </w:pPr>
      <w:r>
        <w:rPr>
          <w:sz w:val="28"/>
          <w:szCs w:val="28"/>
        </w:rPr>
        <w:t>27 марта 2009 года № 144</w:t>
      </w:r>
    </w:p>
    <w:p w:rsidR="00F56C25" w:rsidRDefault="00F56C25" w:rsidP="00F56C25">
      <w:pPr>
        <w:jc w:val="center"/>
        <w:rPr>
          <w:sz w:val="28"/>
          <w:szCs w:val="28"/>
        </w:rPr>
      </w:pPr>
    </w:p>
    <w:p w:rsidR="00F46EF1" w:rsidRPr="00E97450" w:rsidRDefault="00341822" w:rsidP="00E97450">
      <w:pPr>
        <w:rPr>
          <w:sz w:val="28"/>
          <w:szCs w:val="28"/>
        </w:rPr>
      </w:pPr>
      <w:r>
        <w:rPr>
          <w:sz w:val="28"/>
          <w:szCs w:val="28"/>
        </w:rPr>
        <w:tab/>
        <w:t>1. Пункт</w:t>
      </w:r>
      <w:r w:rsidR="00854684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7 </w:t>
      </w:r>
      <w:r w:rsidR="00E97450">
        <w:rPr>
          <w:sz w:val="28"/>
          <w:szCs w:val="28"/>
        </w:rPr>
        <w:t>изложить в новой редакции:</w:t>
      </w:r>
    </w:p>
    <w:p w:rsidR="00D8633E" w:rsidRPr="00D8633E" w:rsidRDefault="00D8633E" w:rsidP="00D8633E">
      <w:pPr>
        <w:ind w:firstLine="708"/>
        <w:jc w:val="both"/>
        <w:rPr>
          <w:sz w:val="28"/>
          <w:szCs w:val="28"/>
        </w:rPr>
      </w:pPr>
      <w:r w:rsidRPr="00D8633E">
        <w:rPr>
          <w:sz w:val="28"/>
          <w:szCs w:val="28"/>
        </w:rPr>
        <w:t>Оплата недвижимого имущества, находящегося в государственной или в муниципальной собственности и приобретаемого субъектами малого и среднего предпринимательства при реализации преимущественного права на приобретение арендуемого имущества, осуществляется единовременно или в рассрочку</w:t>
      </w:r>
      <w:r w:rsidR="00A9358C">
        <w:rPr>
          <w:sz w:val="28"/>
          <w:szCs w:val="28"/>
        </w:rPr>
        <w:t xml:space="preserve"> сроком не более семи лет</w:t>
      </w:r>
      <w:r w:rsidRPr="00D8633E">
        <w:rPr>
          <w:sz w:val="28"/>
          <w:szCs w:val="28"/>
        </w:rPr>
        <w:t xml:space="preserve"> посредством еж</w:t>
      </w:r>
      <w:r w:rsidR="00A9358C">
        <w:rPr>
          <w:sz w:val="28"/>
          <w:szCs w:val="28"/>
        </w:rPr>
        <w:t>емесячных выплат в равных долях</w:t>
      </w:r>
      <w:r w:rsidRPr="00D8633E">
        <w:rPr>
          <w:sz w:val="28"/>
          <w:szCs w:val="28"/>
        </w:rPr>
        <w:t>.</w:t>
      </w:r>
    </w:p>
    <w:p w:rsidR="00D8633E" w:rsidRPr="00D8633E" w:rsidRDefault="00D8633E" w:rsidP="00D8633E">
      <w:pPr>
        <w:ind w:firstLine="708"/>
        <w:jc w:val="both"/>
        <w:rPr>
          <w:sz w:val="28"/>
          <w:szCs w:val="28"/>
        </w:rPr>
      </w:pPr>
      <w:proofErr w:type="gramStart"/>
      <w:r w:rsidRPr="00D8633E">
        <w:rPr>
          <w:sz w:val="28"/>
          <w:szCs w:val="28"/>
        </w:rPr>
        <w:t>Право выбора порядка оплаты (единовременно или в рассрочку) приобретаемого арендуемого имущества, а также срока рассрочки в установленных в соответствии с настоящей статьей пределах принадлежит субъекту малого или среднего предпринимательства при реализации преимущественного права на приобретение арендуемого имущества.</w:t>
      </w:r>
      <w:proofErr w:type="gramEnd"/>
    </w:p>
    <w:p w:rsidR="00D8633E" w:rsidRPr="00D8633E" w:rsidRDefault="00D8633E" w:rsidP="00D8633E">
      <w:pPr>
        <w:ind w:firstLine="708"/>
        <w:jc w:val="both"/>
        <w:rPr>
          <w:sz w:val="28"/>
          <w:szCs w:val="28"/>
        </w:rPr>
      </w:pPr>
      <w:r w:rsidRPr="00D8633E">
        <w:rPr>
          <w:sz w:val="28"/>
          <w:szCs w:val="28"/>
        </w:rPr>
        <w:t>На сумму денежных средств, по уплате которой предоставляется рассрочка, производится начисление процентов исходя из ставки, равной одной трети ставки рефинансирования Центрального банка Российской Федерации, действующей на дату опубликования объявления о продаже арендуемого имущества.</w:t>
      </w:r>
    </w:p>
    <w:p w:rsidR="00D8633E" w:rsidRDefault="00D8633E" w:rsidP="00D8633E">
      <w:pPr>
        <w:ind w:firstLine="708"/>
        <w:jc w:val="both"/>
        <w:rPr>
          <w:sz w:val="28"/>
          <w:szCs w:val="28"/>
        </w:rPr>
      </w:pPr>
      <w:r w:rsidRPr="00D8633E">
        <w:rPr>
          <w:sz w:val="28"/>
          <w:szCs w:val="28"/>
        </w:rPr>
        <w:t>Оплата приобретаемого в рассрочку арендуемого имущества может быть осуществлена досрочно на основании решения покупателя.</w:t>
      </w:r>
    </w:p>
    <w:p w:rsidR="00D8633E" w:rsidRPr="00D8633E" w:rsidRDefault="00D8633E" w:rsidP="00D8633E">
      <w:pPr>
        <w:ind w:firstLine="708"/>
        <w:jc w:val="both"/>
        <w:rPr>
          <w:sz w:val="28"/>
          <w:szCs w:val="28"/>
        </w:rPr>
      </w:pPr>
      <w:r w:rsidRPr="00D8633E">
        <w:rPr>
          <w:sz w:val="28"/>
          <w:szCs w:val="28"/>
        </w:rPr>
        <w:t>В случае</w:t>
      </w:r>
      <w:proofErr w:type="gramStart"/>
      <w:r w:rsidRPr="00D8633E">
        <w:rPr>
          <w:sz w:val="28"/>
          <w:szCs w:val="28"/>
        </w:rPr>
        <w:t>,</w:t>
      </w:r>
      <w:proofErr w:type="gramEnd"/>
      <w:r w:rsidRPr="00D8633E">
        <w:rPr>
          <w:sz w:val="28"/>
          <w:szCs w:val="28"/>
        </w:rPr>
        <w:t xml:space="preserve"> если арендуемое имущество приобретается арендатором в рассрочку, указанное имущество находится в залоге у продавца до полной его оплаты. Условия договора купли-продажи арендуемого имущества о неприменении данного правила ничтожны.</w:t>
      </w:r>
    </w:p>
    <w:p w:rsidR="00D8633E" w:rsidRDefault="00D8633E" w:rsidP="00D8633E">
      <w:pPr>
        <w:ind w:firstLine="708"/>
        <w:jc w:val="both"/>
        <w:rPr>
          <w:sz w:val="28"/>
          <w:szCs w:val="28"/>
        </w:rPr>
      </w:pPr>
      <w:r w:rsidRPr="00D8633E">
        <w:rPr>
          <w:sz w:val="28"/>
          <w:szCs w:val="28"/>
        </w:rPr>
        <w:t>Стоимость неотделимых улучшений арендуемого имущества засчитывается в счет оплаты приобретаемого арендуемого имущества в случае, если указанные улучшения осуществлены с согласия арендодателей.</w:t>
      </w:r>
    </w:p>
    <w:p w:rsidR="00DB0577" w:rsidRPr="00DB0577" w:rsidRDefault="00DB0577" w:rsidP="00DB0577">
      <w:pPr>
        <w:ind w:firstLine="708"/>
        <w:jc w:val="both"/>
        <w:rPr>
          <w:sz w:val="28"/>
          <w:szCs w:val="28"/>
        </w:rPr>
      </w:pPr>
    </w:p>
    <w:p w:rsidR="00DB0577" w:rsidRDefault="00DB0577" w:rsidP="00DB0577">
      <w:pPr>
        <w:ind w:firstLine="708"/>
        <w:jc w:val="both"/>
        <w:rPr>
          <w:sz w:val="28"/>
          <w:szCs w:val="28"/>
        </w:rPr>
      </w:pPr>
    </w:p>
    <w:p w:rsidR="005A0061" w:rsidRPr="00DB0577" w:rsidRDefault="005A0061" w:rsidP="00DB0577">
      <w:pPr>
        <w:ind w:firstLine="708"/>
        <w:jc w:val="both"/>
        <w:rPr>
          <w:sz w:val="28"/>
          <w:szCs w:val="28"/>
        </w:rPr>
      </w:pPr>
    </w:p>
    <w:p w:rsidR="00D8633E" w:rsidRPr="00D8633E" w:rsidRDefault="005A0061" w:rsidP="005A006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                                                               Ю.М. Евдокимов</w:t>
      </w:r>
    </w:p>
    <w:sectPr w:rsidR="00D8633E" w:rsidRPr="00D8633E" w:rsidSect="00766B6D">
      <w:pgSz w:w="11909" w:h="16834"/>
      <w:pgMar w:top="284" w:right="851" w:bottom="737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F5284"/>
    <w:multiLevelType w:val="multilevel"/>
    <w:tmpl w:val="B02E5060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">
    <w:nsid w:val="460149A2"/>
    <w:multiLevelType w:val="hybridMultilevel"/>
    <w:tmpl w:val="8E3E88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EE7080"/>
    <w:rsid w:val="00006FDB"/>
    <w:rsid w:val="00012DD2"/>
    <w:rsid w:val="00015182"/>
    <w:rsid w:val="00030C66"/>
    <w:rsid w:val="00056282"/>
    <w:rsid w:val="00070E1D"/>
    <w:rsid w:val="000A7E3C"/>
    <w:rsid w:val="000B0A91"/>
    <w:rsid w:val="000B255E"/>
    <w:rsid w:val="0014281E"/>
    <w:rsid w:val="001566EA"/>
    <w:rsid w:val="001A2923"/>
    <w:rsid w:val="001C63A3"/>
    <w:rsid w:val="001D4B87"/>
    <w:rsid w:val="001F3F37"/>
    <w:rsid w:val="0024297D"/>
    <w:rsid w:val="002634C4"/>
    <w:rsid w:val="002657B6"/>
    <w:rsid w:val="002D0916"/>
    <w:rsid w:val="002D6D8D"/>
    <w:rsid w:val="003035FA"/>
    <w:rsid w:val="00304A82"/>
    <w:rsid w:val="00316233"/>
    <w:rsid w:val="003167A5"/>
    <w:rsid w:val="0033095A"/>
    <w:rsid w:val="00341822"/>
    <w:rsid w:val="00345D93"/>
    <w:rsid w:val="00345F1C"/>
    <w:rsid w:val="0035412B"/>
    <w:rsid w:val="00374129"/>
    <w:rsid w:val="003B341E"/>
    <w:rsid w:val="00400972"/>
    <w:rsid w:val="0040341D"/>
    <w:rsid w:val="0042067F"/>
    <w:rsid w:val="00433355"/>
    <w:rsid w:val="004356BA"/>
    <w:rsid w:val="005017F7"/>
    <w:rsid w:val="00555DCD"/>
    <w:rsid w:val="00572204"/>
    <w:rsid w:val="00590531"/>
    <w:rsid w:val="005A0061"/>
    <w:rsid w:val="005D57DE"/>
    <w:rsid w:val="00620EBA"/>
    <w:rsid w:val="00643C31"/>
    <w:rsid w:val="00647C9C"/>
    <w:rsid w:val="00650893"/>
    <w:rsid w:val="00675F15"/>
    <w:rsid w:val="006A31DC"/>
    <w:rsid w:val="006D0395"/>
    <w:rsid w:val="006D61F3"/>
    <w:rsid w:val="00766B6D"/>
    <w:rsid w:val="007728BD"/>
    <w:rsid w:val="00780845"/>
    <w:rsid w:val="0078735D"/>
    <w:rsid w:val="00787D5C"/>
    <w:rsid w:val="00795740"/>
    <w:rsid w:val="007B13EC"/>
    <w:rsid w:val="007C7CEF"/>
    <w:rsid w:val="00800E0D"/>
    <w:rsid w:val="00854684"/>
    <w:rsid w:val="0086475F"/>
    <w:rsid w:val="00865E5B"/>
    <w:rsid w:val="008857BA"/>
    <w:rsid w:val="008A51C0"/>
    <w:rsid w:val="008C4AF5"/>
    <w:rsid w:val="00932ED2"/>
    <w:rsid w:val="009338E9"/>
    <w:rsid w:val="009844EC"/>
    <w:rsid w:val="009B2863"/>
    <w:rsid w:val="00A20B38"/>
    <w:rsid w:val="00A26263"/>
    <w:rsid w:val="00A35450"/>
    <w:rsid w:val="00A713E2"/>
    <w:rsid w:val="00A9358C"/>
    <w:rsid w:val="00AA3ABC"/>
    <w:rsid w:val="00AA41BD"/>
    <w:rsid w:val="00AB2F9C"/>
    <w:rsid w:val="00AD354B"/>
    <w:rsid w:val="00B349A0"/>
    <w:rsid w:val="00B41D23"/>
    <w:rsid w:val="00C07B5E"/>
    <w:rsid w:val="00C364D6"/>
    <w:rsid w:val="00C7461D"/>
    <w:rsid w:val="00C7754A"/>
    <w:rsid w:val="00CF76DD"/>
    <w:rsid w:val="00D06868"/>
    <w:rsid w:val="00D11155"/>
    <w:rsid w:val="00D61B1D"/>
    <w:rsid w:val="00D756B0"/>
    <w:rsid w:val="00D80CCB"/>
    <w:rsid w:val="00D83A39"/>
    <w:rsid w:val="00D8633E"/>
    <w:rsid w:val="00DB0577"/>
    <w:rsid w:val="00DE4106"/>
    <w:rsid w:val="00E02037"/>
    <w:rsid w:val="00E25A67"/>
    <w:rsid w:val="00E45B92"/>
    <w:rsid w:val="00E5097C"/>
    <w:rsid w:val="00E5350C"/>
    <w:rsid w:val="00E97450"/>
    <w:rsid w:val="00EA249A"/>
    <w:rsid w:val="00EB4426"/>
    <w:rsid w:val="00EC09BB"/>
    <w:rsid w:val="00EE2F70"/>
    <w:rsid w:val="00EE7080"/>
    <w:rsid w:val="00F25266"/>
    <w:rsid w:val="00F30469"/>
    <w:rsid w:val="00F46EF1"/>
    <w:rsid w:val="00F51286"/>
    <w:rsid w:val="00F56C25"/>
    <w:rsid w:val="00F71A52"/>
    <w:rsid w:val="00FC2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7B5E"/>
    <w:pPr>
      <w:widowControl w:val="0"/>
      <w:autoSpaceDE w:val="0"/>
      <w:autoSpaceDN w:val="0"/>
    </w:pPr>
  </w:style>
  <w:style w:type="paragraph" w:styleId="1">
    <w:name w:val="heading 1"/>
    <w:basedOn w:val="a"/>
    <w:next w:val="a"/>
    <w:qFormat/>
    <w:rsid w:val="00C07B5E"/>
    <w:pPr>
      <w:keepNext/>
      <w:widowControl/>
      <w:adjustRightInd w:val="0"/>
      <w:jc w:val="center"/>
      <w:outlineLvl w:val="0"/>
    </w:pPr>
    <w:rPr>
      <w:b/>
      <w:bCs/>
      <w:color w:val="000080"/>
      <w:sz w:val="24"/>
      <w:szCs w:val="18"/>
    </w:rPr>
  </w:style>
  <w:style w:type="paragraph" w:styleId="4">
    <w:name w:val="heading 4"/>
    <w:basedOn w:val="a"/>
    <w:next w:val="a"/>
    <w:qFormat/>
    <w:rsid w:val="00932E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C07B5E"/>
    <w:pPr>
      <w:shd w:val="clear" w:color="auto" w:fill="FFFFFF"/>
      <w:tabs>
        <w:tab w:val="left" w:pos="1565"/>
      </w:tabs>
      <w:spacing w:line="322" w:lineRule="exact"/>
      <w:ind w:left="567" w:firstLine="851"/>
      <w:jc w:val="both"/>
    </w:pPr>
    <w:rPr>
      <w:color w:val="000000"/>
      <w:spacing w:val="-1"/>
      <w:sz w:val="24"/>
    </w:rPr>
  </w:style>
  <w:style w:type="paragraph" w:customStyle="1" w:styleId="a3">
    <w:name w:val="Город&amp;Дата"/>
    <w:basedOn w:val="a"/>
    <w:rsid w:val="00C07B5E"/>
    <w:pPr>
      <w:widowControl/>
      <w:autoSpaceDE/>
      <w:autoSpaceDN/>
    </w:pPr>
    <w:rPr>
      <w:rFonts w:ascii="TimesET" w:hAnsi="TimesET"/>
      <w:noProof/>
    </w:rPr>
  </w:style>
  <w:style w:type="paragraph" w:styleId="20">
    <w:name w:val="Body Text 2"/>
    <w:basedOn w:val="a"/>
    <w:rsid w:val="00C07B5E"/>
    <w:pPr>
      <w:spacing w:after="120" w:line="480" w:lineRule="auto"/>
    </w:pPr>
  </w:style>
  <w:style w:type="paragraph" w:styleId="a4">
    <w:name w:val="Body Text"/>
    <w:basedOn w:val="a"/>
    <w:rsid w:val="00C07B5E"/>
    <w:pPr>
      <w:spacing w:after="120"/>
    </w:pPr>
  </w:style>
  <w:style w:type="paragraph" w:customStyle="1" w:styleId="consplustitle">
    <w:name w:val="consplustitle"/>
    <w:basedOn w:val="a"/>
    <w:rsid w:val="00C07B5E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basedOn w:val="a"/>
    <w:rsid w:val="00C07B5E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C07B5E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5">
    <w:name w:val="Title"/>
    <w:basedOn w:val="a"/>
    <w:qFormat/>
    <w:rsid w:val="00C07B5E"/>
    <w:pPr>
      <w:widowControl/>
      <w:autoSpaceDE/>
      <w:autoSpaceDN/>
      <w:jc w:val="center"/>
    </w:pPr>
    <w:rPr>
      <w:sz w:val="30"/>
    </w:rPr>
  </w:style>
  <w:style w:type="paragraph" w:customStyle="1" w:styleId="ConsTitle">
    <w:name w:val="ConsTitle"/>
    <w:rsid w:val="00C07B5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menubasetext1">
    <w:name w:val="menu_base_text1"/>
    <w:basedOn w:val="a"/>
    <w:rsid w:val="00932ED2"/>
    <w:pPr>
      <w:widowControl/>
      <w:pBdr>
        <w:bottom w:val="single" w:sz="6" w:space="8" w:color="D7DBDF"/>
        <w:right w:val="single" w:sz="6" w:space="15" w:color="D7DBDF"/>
      </w:pBdr>
      <w:autoSpaceDE/>
      <w:autoSpaceDN/>
      <w:spacing w:before="100" w:beforeAutospacing="1" w:after="100" w:afterAutospacing="1"/>
      <w:jc w:val="both"/>
    </w:pPr>
  </w:style>
  <w:style w:type="paragraph" w:customStyle="1" w:styleId="s13">
    <w:name w:val="s_13"/>
    <w:basedOn w:val="a"/>
    <w:rsid w:val="00932ED2"/>
    <w:pPr>
      <w:widowControl/>
      <w:autoSpaceDE/>
      <w:autoSpaceDN/>
      <w:ind w:firstLine="720"/>
    </w:pPr>
  </w:style>
  <w:style w:type="paragraph" w:customStyle="1" w:styleId="s222">
    <w:name w:val="s_222"/>
    <w:basedOn w:val="a"/>
    <w:rsid w:val="00932ED2"/>
    <w:pPr>
      <w:widowControl/>
      <w:autoSpaceDE/>
      <w:autoSpaceDN/>
    </w:pPr>
    <w:rPr>
      <w:i/>
      <w:iCs/>
      <w:color w:val="800080"/>
    </w:rPr>
  </w:style>
  <w:style w:type="paragraph" w:customStyle="1" w:styleId="s94">
    <w:name w:val="s_94"/>
    <w:basedOn w:val="a"/>
    <w:rsid w:val="00A20B38"/>
    <w:pPr>
      <w:widowControl/>
      <w:autoSpaceDE/>
      <w:autoSpaceDN/>
    </w:pPr>
    <w:rPr>
      <w:i/>
      <w:iCs/>
      <w:color w:val="800080"/>
    </w:rPr>
  </w:style>
  <w:style w:type="character" w:styleId="a6">
    <w:name w:val="Hyperlink"/>
    <w:basedOn w:val="a0"/>
    <w:uiPriority w:val="99"/>
    <w:unhideWhenUsed/>
    <w:rsid w:val="00787D5C"/>
    <w:rPr>
      <w:strike w:val="0"/>
      <w:dstrike w:val="0"/>
      <w:color w:val="666699"/>
      <w:u w:val="none"/>
      <w:effect w:val="none"/>
    </w:rPr>
  </w:style>
  <w:style w:type="character" w:styleId="a7">
    <w:name w:val="FollowedHyperlink"/>
    <w:basedOn w:val="a0"/>
    <w:rsid w:val="00787D5C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F25266"/>
    <w:pPr>
      <w:ind w:left="720"/>
      <w:contextualSpacing/>
    </w:pPr>
  </w:style>
  <w:style w:type="paragraph" w:styleId="a9">
    <w:name w:val="Body Text Indent"/>
    <w:basedOn w:val="a"/>
    <w:link w:val="aa"/>
    <w:rsid w:val="00766B6D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766B6D"/>
  </w:style>
  <w:style w:type="paragraph" w:styleId="ab">
    <w:name w:val="Balloon Text"/>
    <w:basedOn w:val="a"/>
    <w:link w:val="ac"/>
    <w:rsid w:val="00766B6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766B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2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1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25238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655259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362688">
              <w:marLeft w:val="0"/>
              <w:marRight w:val="0"/>
              <w:marTop w:val="0"/>
              <w:marBottom w:val="0"/>
              <w:divBdr>
                <w:top w:val="single" w:sz="6" w:space="0" w:color="D7DBDF"/>
                <w:left w:val="single" w:sz="6" w:space="0" w:color="D7DBDF"/>
                <w:bottom w:val="none" w:sz="0" w:space="0" w:color="auto"/>
                <w:right w:val="none" w:sz="0" w:space="0" w:color="auto"/>
              </w:divBdr>
              <w:divsChild>
                <w:div w:id="178619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7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61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85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910660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26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9430">
              <w:marLeft w:val="0"/>
              <w:marRight w:val="0"/>
              <w:marTop w:val="0"/>
              <w:marBottom w:val="0"/>
              <w:divBdr>
                <w:top w:val="single" w:sz="6" w:space="0" w:color="D7DBDF"/>
                <w:left w:val="single" w:sz="6" w:space="0" w:color="D7DBDF"/>
                <w:bottom w:val="none" w:sz="0" w:space="0" w:color="auto"/>
                <w:right w:val="none" w:sz="0" w:space="0" w:color="auto"/>
              </w:divBdr>
              <w:divsChild>
                <w:div w:id="42934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1926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5483">
              <w:marLeft w:val="0"/>
              <w:marRight w:val="0"/>
              <w:marTop w:val="0"/>
              <w:marBottom w:val="0"/>
              <w:divBdr>
                <w:top w:val="single" w:sz="6" w:space="0" w:color="D7DBDF"/>
                <w:left w:val="single" w:sz="6" w:space="0" w:color="D7DBDF"/>
                <w:bottom w:val="none" w:sz="0" w:space="0" w:color="auto"/>
                <w:right w:val="none" w:sz="0" w:space="0" w:color="auto"/>
              </w:divBdr>
              <w:divsChild>
                <w:div w:id="147895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1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78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AA8E0-A733-4DEB-80C8-4A0CCF967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2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Совета</vt:lpstr>
    </vt:vector>
  </TitlesOfParts>
  <Company>KUS</Company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Совета</dc:title>
  <dc:subject/>
  <dc:creator>JURA</dc:creator>
  <cp:keywords/>
  <dc:description/>
  <cp:lastModifiedBy>Sovet</cp:lastModifiedBy>
  <cp:revision>5</cp:revision>
  <cp:lastPrinted>2019-02-07T13:25:00Z</cp:lastPrinted>
  <dcterms:created xsi:type="dcterms:W3CDTF">2018-09-13T06:34:00Z</dcterms:created>
  <dcterms:modified xsi:type="dcterms:W3CDTF">2019-03-01T08:29:00Z</dcterms:modified>
</cp:coreProperties>
</file>