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BA3" w:rsidRDefault="007C1BA3" w:rsidP="007C1BA3">
      <w:pPr>
        <w:spacing w:line="360" w:lineRule="auto"/>
        <w:ind w:left="-1560"/>
      </w:pPr>
      <w:r>
        <w:rPr>
          <w:noProof/>
        </w:rPr>
        <w:drawing>
          <wp:inline distT="0" distB="0" distL="0" distR="0">
            <wp:extent cx="7537450" cy="1527175"/>
            <wp:effectExtent l="19050" t="0" r="6350" b="0"/>
            <wp:docPr id="12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0" cy="152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1BA3" w:rsidRDefault="007C1BA3" w:rsidP="007C1BA3">
      <w:pPr>
        <w:pStyle w:val="ad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7C1BA3" w:rsidRDefault="007C1BA3" w:rsidP="007C1BA3">
      <w:pPr>
        <w:pStyle w:val="ad"/>
        <w:jc w:val="center"/>
        <w:rPr>
          <w:sz w:val="28"/>
          <w:szCs w:val="28"/>
        </w:rPr>
      </w:pPr>
    </w:p>
    <w:p w:rsidR="007C1BA3" w:rsidRDefault="007C1BA3" w:rsidP="007C1BA3">
      <w:pPr>
        <w:pStyle w:val="ad"/>
        <w:ind w:left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ноябрь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>
        <w:rPr>
          <w:sz w:val="28"/>
          <w:szCs w:val="28"/>
        </w:rPr>
        <w:t xml:space="preserve"> й.                      № </w:t>
      </w:r>
      <w:r>
        <w:rPr>
          <w:sz w:val="28"/>
          <w:szCs w:val="28"/>
          <w:u w:val="single"/>
        </w:rPr>
        <w:t>380</w:t>
      </w:r>
      <w:r>
        <w:rPr>
          <w:sz w:val="28"/>
          <w:szCs w:val="28"/>
        </w:rPr>
        <w:t xml:space="preserve">                         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ноября</w:t>
      </w:r>
      <w:r>
        <w:rPr>
          <w:sz w:val="28"/>
          <w:szCs w:val="28"/>
        </w:rPr>
        <w:t xml:space="preserve"> 2018 г.</w:t>
      </w:r>
    </w:p>
    <w:p w:rsidR="00287433" w:rsidRDefault="00287433" w:rsidP="00287433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87433" w:rsidRDefault="00287433" w:rsidP="00287433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02667" w:rsidRDefault="00402667" w:rsidP="00E81191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продлении срока действия Соглашения </w:t>
      </w:r>
    </w:p>
    <w:p w:rsidR="00402667" w:rsidRPr="0087781A" w:rsidRDefault="00402667" w:rsidP="00E81191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  <w:r>
        <w:rPr>
          <w:rFonts w:ascii="Times New Roman" w:hAnsi="Times New Roman" w:cs="Times New Roman"/>
          <w:b/>
          <w:spacing w:val="-7"/>
          <w:sz w:val="28"/>
          <w:szCs w:val="28"/>
        </w:rPr>
        <w:t xml:space="preserve">между органами местного самоуправления муниципального района </w:t>
      </w:r>
      <w:r w:rsidRPr="0087781A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Белебеевский район Республики Башкортостан </w:t>
      </w:r>
      <w:r w:rsidRPr="0087781A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>и сельского поселения</w:t>
      </w:r>
      <w:r w:rsidR="00E81191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  <w:r w:rsidRPr="0087781A">
        <w:rPr>
          <w:rFonts w:ascii="Times New Roman" w:hAnsi="Times New Roman" w:cs="Times New Roman"/>
          <w:b/>
          <w:color w:val="auto"/>
          <w:sz w:val="28"/>
          <w:szCs w:val="28"/>
        </w:rPr>
        <w:t>Слакбашевский</w:t>
      </w:r>
      <w:r w:rsidR="00E8119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87781A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сельсовет муниципального района Белебеевский район Республики Башкортостан о передаче </w:t>
      </w:r>
      <w:r w:rsidRPr="0087781A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сельскому поселению </w:t>
      </w:r>
    </w:p>
    <w:p w:rsidR="00402667" w:rsidRPr="0087781A" w:rsidRDefault="00402667" w:rsidP="00E81191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  <w:r w:rsidRPr="0087781A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>части полномочий муниципального района</w:t>
      </w:r>
    </w:p>
    <w:p w:rsidR="00402667" w:rsidRPr="0087781A" w:rsidRDefault="00402667" w:rsidP="00E81191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</w:p>
    <w:p w:rsidR="00402667" w:rsidRPr="0087781A" w:rsidRDefault="00402667" w:rsidP="00E81191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402667" w:rsidRPr="0087781A" w:rsidRDefault="00A72E44" w:rsidP="00E81191">
      <w:pPr>
        <w:pStyle w:val="31"/>
        <w:tabs>
          <w:tab w:val="left" w:pos="0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4 ст. 15 Федерального закона от 06.10.2003 г.            № 131-ФЗ «Об общих принципах организации местного самоуправления в Российской Федерации», </w:t>
      </w:r>
      <w:r w:rsidR="00402667" w:rsidRPr="0087781A">
        <w:rPr>
          <w:rFonts w:ascii="Times New Roman" w:hAnsi="Times New Roman" w:cs="Times New Roman"/>
          <w:color w:val="auto"/>
          <w:sz w:val="28"/>
          <w:szCs w:val="28"/>
        </w:rPr>
        <w:t>Совет муниципального района Белебеевский район Республики Башкортостан</w:t>
      </w:r>
      <w:r w:rsidR="00E8119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02667" w:rsidRPr="00E81191">
        <w:rPr>
          <w:rFonts w:ascii="Times New Roman" w:hAnsi="Times New Roman" w:cs="Times New Roman"/>
          <w:b/>
          <w:color w:val="auto"/>
          <w:sz w:val="28"/>
          <w:szCs w:val="28"/>
        </w:rPr>
        <w:t>РЕШИЛ:</w:t>
      </w:r>
    </w:p>
    <w:p w:rsidR="00186677" w:rsidRPr="0087781A" w:rsidRDefault="00186677" w:rsidP="00E81191">
      <w:pPr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7781A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402667" w:rsidRPr="0087781A">
        <w:rPr>
          <w:rFonts w:ascii="Times New Roman" w:hAnsi="Times New Roman" w:cs="Times New Roman"/>
          <w:color w:val="auto"/>
          <w:sz w:val="28"/>
          <w:szCs w:val="28"/>
        </w:rPr>
        <w:t xml:space="preserve">Продлить срок действия Соглашения между органами местного самоуправления муниципального района Белебеевский район Республики Башкортостан и сельского поселения Слакбашевский сельсовет муниципального района Белебеевский район Республики Башкортостан о передаче сельскому поселению части полномочий муниципального района, утвержденного решением Совета </w:t>
      </w:r>
      <w:r w:rsidR="00471D97" w:rsidRPr="0087781A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района Белебеевский район Республики Башкортостан </w:t>
      </w:r>
      <w:r w:rsidR="00402667" w:rsidRPr="0087781A">
        <w:rPr>
          <w:rFonts w:ascii="Times New Roman" w:hAnsi="Times New Roman" w:cs="Times New Roman"/>
          <w:color w:val="auto"/>
          <w:sz w:val="28"/>
          <w:szCs w:val="28"/>
        </w:rPr>
        <w:t>от 26 декабря 2014 года № 339</w:t>
      </w:r>
      <w:r w:rsidR="00E81191">
        <w:rPr>
          <w:rFonts w:ascii="Times New Roman" w:hAnsi="Times New Roman" w:cs="Times New Roman"/>
          <w:color w:val="auto"/>
          <w:sz w:val="28"/>
          <w:szCs w:val="28"/>
        </w:rPr>
        <w:t>, до 31 декабря 2020</w:t>
      </w:r>
      <w:r w:rsidR="00402667" w:rsidRPr="0087781A">
        <w:rPr>
          <w:rFonts w:ascii="Times New Roman" w:hAnsi="Times New Roman" w:cs="Times New Roman"/>
          <w:color w:val="auto"/>
          <w:sz w:val="28"/>
          <w:szCs w:val="28"/>
        </w:rPr>
        <w:t xml:space="preserve"> года.</w:t>
      </w:r>
    </w:p>
    <w:p w:rsidR="00BD34FE" w:rsidRPr="0087781A" w:rsidRDefault="00186677" w:rsidP="00E81191">
      <w:pPr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7781A">
        <w:rPr>
          <w:rFonts w:ascii="Times New Roman" w:hAnsi="Times New Roman" w:cs="Times New Roman"/>
          <w:color w:val="auto"/>
          <w:sz w:val="28"/>
          <w:szCs w:val="28"/>
        </w:rPr>
        <w:t>2. Обнародовать настоящее решение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186677" w:rsidRDefault="00186677" w:rsidP="00E8119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6677" w:rsidRDefault="00186677" w:rsidP="00E8119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6677" w:rsidRPr="00E81191" w:rsidRDefault="00186677" w:rsidP="00E8119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1191" w:rsidRDefault="00E81191" w:rsidP="00E81191">
      <w:pPr>
        <w:shd w:val="clear" w:color="auto" w:fill="FFFFFF"/>
        <w:tabs>
          <w:tab w:val="left" w:pos="7920"/>
        </w:tabs>
        <w:spacing w:line="276" w:lineRule="auto"/>
        <w:ind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pacing w:val="-7"/>
          <w:sz w:val="28"/>
          <w:szCs w:val="28"/>
        </w:rPr>
        <w:tab/>
        <w:t xml:space="preserve">         В.Н. Петров</w:t>
      </w:r>
    </w:p>
    <w:p w:rsidR="001F0936" w:rsidRDefault="001F0936" w:rsidP="00E81191">
      <w:pPr>
        <w:shd w:val="clear" w:color="auto" w:fill="FFFFFF"/>
        <w:spacing w:line="276" w:lineRule="auto"/>
        <w:jc w:val="center"/>
        <w:rPr>
          <w:color w:val="FF0000"/>
          <w:sz w:val="27"/>
          <w:szCs w:val="27"/>
        </w:rPr>
      </w:pPr>
    </w:p>
    <w:sectPr w:rsidR="001F0936" w:rsidSect="007C1BA3">
      <w:type w:val="continuous"/>
      <w:pgSz w:w="11905" w:h="16837"/>
      <w:pgMar w:top="284" w:right="567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576D" w:rsidRDefault="00E1576D">
      <w:r>
        <w:separator/>
      </w:r>
    </w:p>
  </w:endnote>
  <w:endnote w:type="continuationSeparator" w:id="1">
    <w:p w:rsidR="00E1576D" w:rsidRDefault="00E157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576D" w:rsidRDefault="00E1576D"/>
  </w:footnote>
  <w:footnote w:type="continuationSeparator" w:id="1">
    <w:p w:rsidR="00E1576D" w:rsidRDefault="00E1576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56697"/>
    <w:multiLevelType w:val="multilevel"/>
    <w:tmpl w:val="08B2D44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8F6F76"/>
    <w:multiLevelType w:val="multilevel"/>
    <w:tmpl w:val="B482904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8E4645"/>
    <w:multiLevelType w:val="multilevel"/>
    <w:tmpl w:val="F4DEABD2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2068BA"/>
    <w:multiLevelType w:val="multilevel"/>
    <w:tmpl w:val="CB146A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4">
    <w:nsid w:val="237F7FE5"/>
    <w:multiLevelType w:val="multilevel"/>
    <w:tmpl w:val="8842E7C4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094B38"/>
    <w:multiLevelType w:val="multilevel"/>
    <w:tmpl w:val="CC5A23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5C75FF3"/>
    <w:multiLevelType w:val="multilevel"/>
    <w:tmpl w:val="60AAAE6C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48B16A7"/>
    <w:multiLevelType w:val="multilevel"/>
    <w:tmpl w:val="96804CC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7D30DD6"/>
    <w:multiLevelType w:val="multilevel"/>
    <w:tmpl w:val="19705362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FBF4292"/>
    <w:multiLevelType w:val="multilevel"/>
    <w:tmpl w:val="717E78B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2F90FDD"/>
    <w:multiLevelType w:val="multilevel"/>
    <w:tmpl w:val="6532C05A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AAB5555"/>
    <w:multiLevelType w:val="multilevel"/>
    <w:tmpl w:val="DE68EC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4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"/>
  </w:num>
  <w:num w:numId="10">
    <w:abstractNumId w:val="6"/>
  </w:num>
  <w:num w:numId="11">
    <w:abstractNumId w:val="1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472C31"/>
    <w:rsid w:val="000330C6"/>
    <w:rsid w:val="00043431"/>
    <w:rsid w:val="00075C6C"/>
    <w:rsid w:val="000A56F9"/>
    <w:rsid w:val="000A6CBB"/>
    <w:rsid w:val="000B29C4"/>
    <w:rsid w:val="000E5BA8"/>
    <w:rsid w:val="00131895"/>
    <w:rsid w:val="00141741"/>
    <w:rsid w:val="00162B01"/>
    <w:rsid w:val="00186677"/>
    <w:rsid w:val="00191481"/>
    <w:rsid w:val="001B1EFB"/>
    <w:rsid w:val="001C1CF0"/>
    <w:rsid w:val="001C752F"/>
    <w:rsid w:val="001F0936"/>
    <w:rsid w:val="002106E1"/>
    <w:rsid w:val="00215DCC"/>
    <w:rsid w:val="00224783"/>
    <w:rsid w:val="00262D1E"/>
    <w:rsid w:val="00276C4B"/>
    <w:rsid w:val="00287433"/>
    <w:rsid w:val="0029303B"/>
    <w:rsid w:val="00343395"/>
    <w:rsid w:val="0035483E"/>
    <w:rsid w:val="00357075"/>
    <w:rsid w:val="00364FF2"/>
    <w:rsid w:val="00366115"/>
    <w:rsid w:val="00392E5E"/>
    <w:rsid w:val="003D1F71"/>
    <w:rsid w:val="004019BB"/>
    <w:rsid w:val="00402667"/>
    <w:rsid w:val="00416D94"/>
    <w:rsid w:val="00442D63"/>
    <w:rsid w:val="00471D97"/>
    <w:rsid w:val="00472C31"/>
    <w:rsid w:val="004A16EA"/>
    <w:rsid w:val="00506F0E"/>
    <w:rsid w:val="0053262F"/>
    <w:rsid w:val="00533CCA"/>
    <w:rsid w:val="00534B82"/>
    <w:rsid w:val="00547079"/>
    <w:rsid w:val="006075FE"/>
    <w:rsid w:val="00657D80"/>
    <w:rsid w:val="0066325F"/>
    <w:rsid w:val="006B70C0"/>
    <w:rsid w:val="006D7481"/>
    <w:rsid w:val="0076729A"/>
    <w:rsid w:val="00770D75"/>
    <w:rsid w:val="007B0A15"/>
    <w:rsid w:val="007C1BA3"/>
    <w:rsid w:val="007D6332"/>
    <w:rsid w:val="00875A6A"/>
    <w:rsid w:val="0087781A"/>
    <w:rsid w:val="00885EC8"/>
    <w:rsid w:val="00894D8E"/>
    <w:rsid w:val="008B6354"/>
    <w:rsid w:val="008C2A86"/>
    <w:rsid w:val="008E2068"/>
    <w:rsid w:val="00944A48"/>
    <w:rsid w:val="00952D7E"/>
    <w:rsid w:val="009713D7"/>
    <w:rsid w:val="0098237A"/>
    <w:rsid w:val="009C33B7"/>
    <w:rsid w:val="00A72E44"/>
    <w:rsid w:val="00A815BE"/>
    <w:rsid w:val="00AB4F3B"/>
    <w:rsid w:val="00AB6AA9"/>
    <w:rsid w:val="00AE197C"/>
    <w:rsid w:val="00AF44F4"/>
    <w:rsid w:val="00B000D8"/>
    <w:rsid w:val="00B65360"/>
    <w:rsid w:val="00BD34FE"/>
    <w:rsid w:val="00BF4677"/>
    <w:rsid w:val="00C35F86"/>
    <w:rsid w:val="00CE1E26"/>
    <w:rsid w:val="00D60D90"/>
    <w:rsid w:val="00D72D99"/>
    <w:rsid w:val="00DB05CC"/>
    <w:rsid w:val="00DC47C2"/>
    <w:rsid w:val="00E1576D"/>
    <w:rsid w:val="00E15828"/>
    <w:rsid w:val="00E169E6"/>
    <w:rsid w:val="00E24BB1"/>
    <w:rsid w:val="00E81191"/>
    <w:rsid w:val="00E828C0"/>
    <w:rsid w:val="00EB36EF"/>
    <w:rsid w:val="00EF6915"/>
    <w:rsid w:val="00F076A0"/>
    <w:rsid w:val="00F954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E197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E197C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AE19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sid w:val="00AE19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sid w:val="00AE19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sid w:val="00AE19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sid w:val="00AE19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sid w:val="00AE19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sid w:val="00AE19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sid w:val="00AE19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sid w:val="00AE19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sid w:val="00AE19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sid w:val="00AE19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sid w:val="00AE19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sid w:val="00AE19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sid w:val="00AE197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sid w:val="00AE19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sid w:val="00AE19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sid w:val="00AE19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sid w:val="00AE19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sid w:val="00AE19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sid w:val="00AE197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sid w:val="00AE19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sid w:val="00AE19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sid w:val="00AE197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sid w:val="00AE19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sid w:val="00AE19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sid w:val="00AE19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sid w:val="00AE19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sid w:val="00AE19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rsid w:val="00AE197C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rsid w:val="00AE197C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rsid w:val="00AE197C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rsid w:val="00AE197C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rsid w:val="00AE197C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rsid w:val="00AE197C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rsid w:val="00AE197C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rsid w:val="00AE197C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rsid w:val="00AE197C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rsid w:val="00AE197C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rsid w:val="00AE197C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rsid w:val="00AE197C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40266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402667"/>
    <w:rPr>
      <w:color w:val="000000"/>
      <w:lang w:val="ru-RU"/>
    </w:rPr>
  </w:style>
  <w:style w:type="paragraph" w:styleId="31">
    <w:name w:val="Body Text Indent 3"/>
    <w:basedOn w:val="a"/>
    <w:link w:val="32"/>
    <w:uiPriority w:val="99"/>
    <w:unhideWhenUsed/>
    <w:rsid w:val="0040266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02667"/>
    <w:rPr>
      <w:color w:val="000000"/>
      <w:sz w:val="16"/>
      <w:szCs w:val="16"/>
      <w:lang w:val="ru-RU"/>
    </w:rPr>
  </w:style>
  <w:style w:type="paragraph" w:styleId="ad">
    <w:name w:val="Body Text Indent"/>
    <w:basedOn w:val="a"/>
    <w:link w:val="ae"/>
    <w:rsid w:val="0087781A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</w:rPr>
  </w:style>
  <w:style w:type="character" w:customStyle="1" w:styleId="ae">
    <w:name w:val="Основной текст с отступом Знак"/>
    <w:basedOn w:val="a0"/>
    <w:link w:val="ad"/>
    <w:rsid w:val="0087781A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  <w:lang w:val="x-none" w:eastAsia="x-none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402667"/>
    <w:pPr>
      <w:spacing w:after="120"/>
    </w:pPr>
    <w:rPr>
      <w:lang w:val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402667"/>
    <w:rPr>
      <w:color w:val="000000"/>
      <w:lang w:val="ru-RU"/>
    </w:rPr>
  </w:style>
  <w:style w:type="paragraph" w:styleId="31">
    <w:name w:val="Body Text Indent 3"/>
    <w:basedOn w:val="a"/>
    <w:link w:val="32"/>
    <w:uiPriority w:val="99"/>
    <w:unhideWhenUsed/>
    <w:rsid w:val="00402667"/>
    <w:pPr>
      <w:spacing w:after="120"/>
      <w:ind w:left="283"/>
    </w:pPr>
    <w:rPr>
      <w:sz w:val="16"/>
      <w:szCs w:val="16"/>
      <w:lang w:val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02667"/>
    <w:rPr>
      <w:color w:val="000000"/>
      <w:sz w:val="16"/>
      <w:szCs w:val="16"/>
      <w:lang w:val="ru-RU"/>
    </w:rPr>
  </w:style>
  <w:style w:type="paragraph" w:styleId="ad">
    <w:name w:val="Body Text Indent"/>
    <w:basedOn w:val="a"/>
    <w:link w:val="ae"/>
    <w:rsid w:val="0087781A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  <w:lang w:val="ru-RU"/>
    </w:rPr>
  </w:style>
  <w:style w:type="character" w:customStyle="1" w:styleId="ae">
    <w:name w:val="Основной текст с отступом Знак"/>
    <w:basedOn w:val="a0"/>
    <w:link w:val="ad"/>
    <w:rsid w:val="0087781A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8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Sovet</cp:lastModifiedBy>
  <cp:revision>49</cp:revision>
  <cp:lastPrinted>2018-10-31T10:52:00Z</cp:lastPrinted>
  <dcterms:created xsi:type="dcterms:W3CDTF">2014-12-12T08:35:00Z</dcterms:created>
  <dcterms:modified xsi:type="dcterms:W3CDTF">2018-11-26T10:40:00Z</dcterms:modified>
</cp:coreProperties>
</file>