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2B6" w:rsidRDefault="006C32B6" w:rsidP="006C32B6">
      <w:pPr>
        <w:spacing w:line="360" w:lineRule="auto"/>
        <w:ind w:left="-1560"/>
      </w:pPr>
      <w:r>
        <w:rPr>
          <w:noProof/>
        </w:rPr>
        <w:drawing>
          <wp:inline distT="0" distB="0" distL="0" distR="0">
            <wp:extent cx="7534275" cy="1524000"/>
            <wp:effectExtent l="19050" t="0" r="9525" b="0"/>
            <wp:docPr id="1" name="Рисунок 1" descr="Описание: Описание: CCI0809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CCI08092017"/>
                    <pic:cNvPicPr>
                      <a:picLocks noChangeAspect="1" noChangeArrowheads="1"/>
                    </pic:cNvPicPr>
                  </pic:nvPicPr>
                  <pic:blipFill>
                    <a:blip r:embed="rId6"/>
                    <a:srcRect/>
                    <a:stretch>
                      <a:fillRect/>
                    </a:stretch>
                  </pic:blipFill>
                  <pic:spPr bwMode="auto">
                    <a:xfrm>
                      <a:off x="0" y="0"/>
                      <a:ext cx="7534275" cy="1524000"/>
                    </a:xfrm>
                    <a:prstGeom prst="rect">
                      <a:avLst/>
                    </a:prstGeom>
                    <a:noFill/>
                    <a:ln w="9525">
                      <a:noFill/>
                      <a:miter lim="800000"/>
                      <a:headEnd/>
                      <a:tailEnd/>
                    </a:ln>
                  </pic:spPr>
                </pic:pic>
              </a:graphicData>
            </a:graphic>
          </wp:inline>
        </w:drawing>
      </w:r>
    </w:p>
    <w:p w:rsidR="006C32B6" w:rsidRDefault="006C32B6" w:rsidP="006C32B6">
      <w:pPr>
        <w:pStyle w:val="a9"/>
        <w:jc w:val="center"/>
        <w:rPr>
          <w:b/>
          <w:sz w:val="28"/>
          <w:szCs w:val="28"/>
        </w:rPr>
      </w:pPr>
      <w:r>
        <w:rPr>
          <w:b/>
          <w:sz w:val="28"/>
          <w:szCs w:val="28"/>
          <w:lang w:val="en-US"/>
        </w:rPr>
        <w:t>K</w:t>
      </w:r>
      <w:r>
        <w:rPr>
          <w:b/>
          <w:sz w:val="28"/>
          <w:szCs w:val="28"/>
        </w:rPr>
        <w:t>АРАР                                                                       РЕШЕНИЕ</w:t>
      </w:r>
    </w:p>
    <w:p w:rsidR="006C32B6" w:rsidRDefault="006C32B6" w:rsidP="006C32B6">
      <w:pPr>
        <w:pStyle w:val="a9"/>
        <w:jc w:val="center"/>
        <w:rPr>
          <w:sz w:val="28"/>
          <w:szCs w:val="28"/>
        </w:rPr>
      </w:pPr>
    </w:p>
    <w:p w:rsidR="006C32B6" w:rsidRDefault="006C32B6" w:rsidP="006C32B6">
      <w:pPr>
        <w:pStyle w:val="a9"/>
        <w:ind w:left="0"/>
        <w:jc w:val="center"/>
        <w:rPr>
          <w:sz w:val="28"/>
          <w:szCs w:val="28"/>
        </w:rPr>
      </w:pPr>
      <w:r>
        <w:rPr>
          <w:sz w:val="28"/>
          <w:szCs w:val="28"/>
        </w:rPr>
        <w:t>«</w:t>
      </w:r>
      <w:r>
        <w:rPr>
          <w:sz w:val="28"/>
          <w:szCs w:val="28"/>
          <w:u w:val="single"/>
        </w:rPr>
        <w:t>28</w:t>
      </w:r>
      <w:r>
        <w:rPr>
          <w:sz w:val="28"/>
          <w:szCs w:val="28"/>
        </w:rPr>
        <w:t>»</w:t>
      </w:r>
      <w:r>
        <w:rPr>
          <w:sz w:val="28"/>
          <w:szCs w:val="28"/>
          <w:u w:val="single"/>
        </w:rPr>
        <w:t xml:space="preserve"> сентябрь</w:t>
      </w:r>
      <w:r>
        <w:rPr>
          <w:sz w:val="28"/>
          <w:szCs w:val="28"/>
        </w:rPr>
        <w:t xml:space="preserve"> 201</w:t>
      </w:r>
      <w:r>
        <w:rPr>
          <w:sz w:val="28"/>
          <w:szCs w:val="28"/>
          <w:u w:val="single"/>
        </w:rPr>
        <w:t>8</w:t>
      </w:r>
      <w:r>
        <w:rPr>
          <w:sz w:val="28"/>
          <w:szCs w:val="28"/>
        </w:rPr>
        <w:t xml:space="preserve"> </w:t>
      </w:r>
      <w:proofErr w:type="spellStart"/>
      <w:r w:rsidR="00A908D6">
        <w:rPr>
          <w:sz w:val="28"/>
          <w:szCs w:val="28"/>
        </w:rPr>
        <w:t>й</w:t>
      </w:r>
      <w:proofErr w:type="spellEnd"/>
      <w:r w:rsidR="00A908D6">
        <w:rPr>
          <w:sz w:val="28"/>
          <w:szCs w:val="28"/>
        </w:rPr>
        <w:t xml:space="preserve">.                   </w:t>
      </w:r>
      <w:r>
        <w:rPr>
          <w:sz w:val="28"/>
          <w:szCs w:val="28"/>
        </w:rPr>
        <w:t xml:space="preserve">№ </w:t>
      </w:r>
      <w:r>
        <w:rPr>
          <w:sz w:val="28"/>
          <w:szCs w:val="28"/>
          <w:u w:val="single"/>
        </w:rPr>
        <w:t>351</w:t>
      </w:r>
      <w:r>
        <w:rPr>
          <w:sz w:val="28"/>
          <w:szCs w:val="28"/>
        </w:rPr>
        <w:t xml:space="preserve">                     «</w:t>
      </w:r>
      <w:r>
        <w:rPr>
          <w:sz w:val="28"/>
          <w:szCs w:val="28"/>
          <w:u w:val="single"/>
        </w:rPr>
        <w:t>28</w:t>
      </w:r>
      <w:r>
        <w:rPr>
          <w:sz w:val="28"/>
          <w:szCs w:val="28"/>
        </w:rPr>
        <w:t>»</w:t>
      </w:r>
      <w:r>
        <w:rPr>
          <w:sz w:val="28"/>
          <w:szCs w:val="28"/>
          <w:u w:val="single"/>
        </w:rPr>
        <w:t xml:space="preserve"> сентября</w:t>
      </w:r>
      <w:r>
        <w:rPr>
          <w:sz w:val="28"/>
          <w:szCs w:val="28"/>
        </w:rPr>
        <w:t xml:space="preserve"> 2018 г.</w:t>
      </w:r>
    </w:p>
    <w:p w:rsidR="006C32B6" w:rsidRDefault="006C32B6" w:rsidP="006C32B6">
      <w:pPr>
        <w:pStyle w:val="a9"/>
        <w:ind w:left="0"/>
        <w:jc w:val="center"/>
        <w:rPr>
          <w:b/>
          <w:sz w:val="28"/>
          <w:szCs w:val="28"/>
        </w:rPr>
      </w:pPr>
    </w:p>
    <w:p w:rsidR="001566EA" w:rsidRDefault="001566EA" w:rsidP="001566EA">
      <w:pPr>
        <w:jc w:val="center"/>
        <w:rPr>
          <w:b/>
          <w:sz w:val="28"/>
          <w:szCs w:val="28"/>
        </w:rPr>
      </w:pPr>
      <w:r>
        <w:rPr>
          <w:b/>
          <w:sz w:val="28"/>
          <w:szCs w:val="28"/>
        </w:rPr>
        <w:t xml:space="preserve">О внесении </w:t>
      </w:r>
      <w:r w:rsidR="00AA3ABC">
        <w:rPr>
          <w:b/>
          <w:sz w:val="28"/>
          <w:szCs w:val="28"/>
        </w:rPr>
        <w:t>изменений</w:t>
      </w:r>
      <w:r w:rsidR="001A2923">
        <w:rPr>
          <w:b/>
          <w:sz w:val="28"/>
          <w:szCs w:val="28"/>
        </w:rPr>
        <w:t xml:space="preserve"> в Порядок отчуждения из муниципальной собственности</w:t>
      </w:r>
      <w:r>
        <w:rPr>
          <w:b/>
          <w:sz w:val="28"/>
          <w:szCs w:val="28"/>
        </w:rPr>
        <w:t xml:space="preserve">  </w:t>
      </w:r>
      <w:r w:rsidR="001A2923">
        <w:rPr>
          <w:b/>
          <w:sz w:val="28"/>
          <w:szCs w:val="28"/>
        </w:rPr>
        <w:t>недвижимого муниципального имущества, арендуемого субъектами малого и среднего пр</w:t>
      </w:r>
      <w:r w:rsidR="00400972">
        <w:rPr>
          <w:b/>
          <w:sz w:val="28"/>
          <w:szCs w:val="28"/>
        </w:rPr>
        <w:t>едпринимательства, утвержденный р</w:t>
      </w:r>
      <w:r w:rsidR="001A2923">
        <w:rPr>
          <w:b/>
          <w:sz w:val="28"/>
          <w:szCs w:val="28"/>
        </w:rPr>
        <w:t xml:space="preserve">ешением Совета </w:t>
      </w:r>
      <w:r>
        <w:rPr>
          <w:b/>
          <w:sz w:val="28"/>
          <w:szCs w:val="28"/>
        </w:rPr>
        <w:t xml:space="preserve">муниципального района Белебеевский район Республики Башкортостан от </w:t>
      </w:r>
      <w:r w:rsidR="001A2923">
        <w:rPr>
          <w:b/>
          <w:sz w:val="28"/>
          <w:szCs w:val="28"/>
        </w:rPr>
        <w:t>27</w:t>
      </w:r>
      <w:r>
        <w:rPr>
          <w:b/>
          <w:sz w:val="28"/>
          <w:szCs w:val="28"/>
        </w:rPr>
        <w:t xml:space="preserve"> </w:t>
      </w:r>
      <w:r w:rsidR="001A2923">
        <w:rPr>
          <w:b/>
          <w:sz w:val="28"/>
          <w:szCs w:val="28"/>
        </w:rPr>
        <w:t>марта</w:t>
      </w:r>
      <w:r>
        <w:rPr>
          <w:b/>
          <w:sz w:val="28"/>
          <w:szCs w:val="28"/>
        </w:rPr>
        <w:t xml:space="preserve"> 200</w:t>
      </w:r>
      <w:r w:rsidR="001A2923">
        <w:rPr>
          <w:b/>
          <w:sz w:val="28"/>
          <w:szCs w:val="28"/>
        </w:rPr>
        <w:t>9</w:t>
      </w:r>
      <w:r>
        <w:rPr>
          <w:b/>
          <w:sz w:val="28"/>
          <w:szCs w:val="28"/>
        </w:rPr>
        <w:t xml:space="preserve"> года №</w:t>
      </w:r>
      <w:r w:rsidR="001A2923">
        <w:rPr>
          <w:b/>
          <w:sz w:val="28"/>
          <w:szCs w:val="28"/>
        </w:rPr>
        <w:t xml:space="preserve"> 144</w:t>
      </w:r>
    </w:p>
    <w:p w:rsidR="00555DCD" w:rsidRDefault="00555DCD">
      <w:pPr>
        <w:shd w:val="clear" w:color="auto" w:fill="FFFFFF"/>
        <w:tabs>
          <w:tab w:val="left" w:pos="720"/>
        </w:tabs>
        <w:ind w:right="-71"/>
        <w:jc w:val="both"/>
        <w:rPr>
          <w:sz w:val="28"/>
          <w:szCs w:val="28"/>
        </w:rPr>
      </w:pPr>
      <w:r>
        <w:rPr>
          <w:sz w:val="28"/>
          <w:szCs w:val="28"/>
        </w:rPr>
        <w:tab/>
      </w:r>
    </w:p>
    <w:p w:rsidR="00A35450" w:rsidRPr="006C32B6" w:rsidRDefault="00555DCD" w:rsidP="006C32B6">
      <w:pPr>
        <w:shd w:val="clear" w:color="auto" w:fill="FFFFFF"/>
        <w:tabs>
          <w:tab w:val="left" w:pos="720"/>
        </w:tabs>
        <w:ind w:right="-71"/>
        <w:jc w:val="both"/>
        <w:rPr>
          <w:b/>
          <w:color w:val="000000"/>
          <w:sz w:val="28"/>
          <w:szCs w:val="28"/>
        </w:rPr>
      </w:pPr>
      <w:r>
        <w:rPr>
          <w:sz w:val="28"/>
          <w:szCs w:val="28"/>
        </w:rPr>
        <w:tab/>
      </w:r>
      <w:r w:rsidR="001A2923">
        <w:rPr>
          <w:sz w:val="28"/>
          <w:szCs w:val="28"/>
        </w:rPr>
        <w:t>В</w:t>
      </w:r>
      <w:r w:rsidR="001566EA">
        <w:rPr>
          <w:sz w:val="28"/>
          <w:szCs w:val="28"/>
        </w:rPr>
        <w:t xml:space="preserve"> соответствии </w:t>
      </w:r>
      <w:r w:rsidR="001566EA">
        <w:rPr>
          <w:sz w:val="28"/>
          <w:szCs w:val="28"/>
          <w:lang w:val="en-US"/>
        </w:rPr>
        <w:t>c</w:t>
      </w:r>
      <w:r w:rsidR="001566EA" w:rsidRPr="008365A0">
        <w:rPr>
          <w:sz w:val="28"/>
          <w:szCs w:val="28"/>
        </w:rPr>
        <w:t xml:space="preserve"> </w:t>
      </w:r>
      <w:r w:rsidR="001A2923">
        <w:rPr>
          <w:sz w:val="28"/>
          <w:szCs w:val="28"/>
        </w:rPr>
        <w:t xml:space="preserve">требованиями </w:t>
      </w:r>
      <w:r w:rsidR="00865E5B">
        <w:rPr>
          <w:sz w:val="28"/>
          <w:szCs w:val="28"/>
        </w:rPr>
        <w:t xml:space="preserve">Федерального закона </w:t>
      </w:r>
      <w:r w:rsidR="001A2923">
        <w:rPr>
          <w:sz w:val="28"/>
          <w:szCs w:val="28"/>
        </w:rPr>
        <w:t xml:space="preserve">от </w:t>
      </w:r>
      <w:r w:rsidR="00787D5C">
        <w:rPr>
          <w:sz w:val="28"/>
          <w:szCs w:val="28"/>
        </w:rPr>
        <w:t>03.07.</w:t>
      </w:r>
      <w:r w:rsidR="001A2923">
        <w:rPr>
          <w:sz w:val="28"/>
          <w:szCs w:val="28"/>
        </w:rPr>
        <w:t>20</w:t>
      </w:r>
      <w:r w:rsidR="006A31DC">
        <w:rPr>
          <w:sz w:val="28"/>
          <w:szCs w:val="28"/>
        </w:rPr>
        <w:t>1</w:t>
      </w:r>
      <w:r w:rsidR="00787D5C">
        <w:rPr>
          <w:sz w:val="28"/>
          <w:szCs w:val="28"/>
        </w:rPr>
        <w:t>8</w:t>
      </w:r>
      <w:r w:rsidR="001A2923">
        <w:rPr>
          <w:sz w:val="28"/>
          <w:szCs w:val="28"/>
        </w:rPr>
        <w:t xml:space="preserve"> года</w:t>
      </w:r>
      <w:r w:rsidR="002657B6">
        <w:rPr>
          <w:sz w:val="28"/>
          <w:szCs w:val="28"/>
        </w:rPr>
        <w:t xml:space="preserve"> </w:t>
      </w:r>
      <w:r w:rsidR="00865E5B">
        <w:rPr>
          <w:sz w:val="28"/>
          <w:szCs w:val="28"/>
        </w:rPr>
        <w:t xml:space="preserve"> </w:t>
      </w:r>
      <w:r w:rsidR="001A2923">
        <w:rPr>
          <w:sz w:val="28"/>
          <w:szCs w:val="28"/>
        </w:rPr>
        <w:t xml:space="preserve">№ </w:t>
      </w:r>
      <w:r w:rsidR="00865E5B">
        <w:rPr>
          <w:sz w:val="28"/>
          <w:szCs w:val="28"/>
        </w:rPr>
        <w:t>1</w:t>
      </w:r>
      <w:r w:rsidR="00787D5C">
        <w:rPr>
          <w:sz w:val="28"/>
          <w:szCs w:val="28"/>
        </w:rPr>
        <w:t>85</w:t>
      </w:r>
      <w:r w:rsidR="00865E5B">
        <w:rPr>
          <w:sz w:val="28"/>
          <w:szCs w:val="28"/>
        </w:rPr>
        <w:t>-ФЗ</w:t>
      </w:r>
      <w:r w:rsidR="001A2923">
        <w:rPr>
          <w:sz w:val="28"/>
          <w:szCs w:val="28"/>
        </w:rPr>
        <w:t xml:space="preserve"> </w:t>
      </w:r>
      <w:r w:rsidR="00787D5C">
        <w:rPr>
          <w:sz w:val="28"/>
          <w:szCs w:val="28"/>
        </w:rPr>
        <w:t>«</w:t>
      </w:r>
      <w:r w:rsidR="00787D5C" w:rsidRPr="00787D5C">
        <w:rPr>
          <w:sz w:val="28"/>
          <w:szCs w:val="28"/>
        </w:rPr>
        <w:t>О внесении изменений в отдельные законодательные акты Российской Федерации в целях расширения имущественной поддержки субъектов малого</w:t>
      </w:r>
      <w:r w:rsidR="00787D5C">
        <w:rPr>
          <w:sz w:val="28"/>
          <w:szCs w:val="28"/>
        </w:rPr>
        <w:t xml:space="preserve"> и среднего предпринимательства»</w:t>
      </w:r>
      <w:r w:rsidR="001566EA">
        <w:rPr>
          <w:sz w:val="28"/>
          <w:szCs w:val="28"/>
        </w:rPr>
        <w:t xml:space="preserve"> </w:t>
      </w:r>
      <w:r w:rsidR="001A2923">
        <w:rPr>
          <w:sz w:val="28"/>
          <w:szCs w:val="28"/>
        </w:rPr>
        <w:t>Совет муниципального района Белебеевский район Республики Башкортостан</w:t>
      </w:r>
    </w:p>
    <w:p w:rsidR="001566EA" w:rsidRPr="001566EA" w:rsidRDefault="001566EA" w:rsidP="006C32B6">
      <w:pPr>
        <w:rPr>
          <w:b/>
          <w:sz w:val="28"/>
          <w:szCs w:val="28"/>
        </w:rPr>
      </w:pPr>
      <w:proofErr w:type="gramStart"/>
      <w:r w:rsidRPr="001566EA">
        <w:rPr>
          <w:b/>
          <w:sz w:val="28"/>
          <w:szCs w:val="28"/>
        </w:rPr>
        <w:t>Р</w:t>
      </w:r>
      <w:proofErr w:type="gramEnd"/>
      <w:r w:rsidRPr="001566EA">
        <w:rPr>
          <w:b/>
          <w:sz w:val="28"/>
          <w:szCs w:val="28"/>
        </w:rPr>
        <w:t xml:space="preserve"> Е Ш И Л:</w:t>
      </w:r>
    </w:p>
    <w:p w:rsidR="001566EA" w:rsidRPr="005D2A64" w:rsidRDefault="001566EA" w:rsidP="001566EA">
      <w:pPr>
        <w:jc w:val="center"/>
        <w:rPr>
          <w:sz w:val="28"/>
          <w:szCs w:val="28"/>
        </w:rPr>
      </w:pPr>
    </w:p>
    <w:p w:rsidR="00F25266" w:rsidRDefault="001566EA" w:rsidP="006C32B6">
      <w:pPr>
        <w:ind w:firstLine="708"/>
        <w:jc w:val="both"/>
        <w:rPr>
          <w:sz w:val="28"/>
          <w:szCs w:val="28"/>
        </w:rPr>
      </w:pPr>
      <w:r>
        <w:rPr>
          <w:sz w:val="28"/>
          <w:szCs w:val="28"/>
        </w:rPr>
        <w:t xml:space="preserve">1. </w:t>
      </w:r>
      <w:r w:rsidR="00800E0D">
        <w:rPr>
          <w:sz w:val="28"/>
          <w:szCs w:val="28"/>
        </w:rPr>
        <w:t xml:space="preserve">Внести в Порядок отчуждения из муниципальной собственности недвижимого муниципального имущества, арендуемого </w:t>
      </w:r>
      <w:r w:rsidR="00A35450">
        <w:rPr>
          <w:sz w:val="28"/>
          <w:szCs w:val="28"/>
        </w:rPr>
        <w:t xml:space="preserve">субъектами малого и среднего </w:t>
      </w:r>
      <w:r w:rsidR="00800E0D">
        <w:rPr>
          <w:sz w:val="28"/>
          <w:szCs w:val="28"/>
        </w:rPr>
        <w:t>пред</w:t>
      </w:r>
      <w:r w:rsidR="00400972">
        <w:rPr>
          <w:sz w:val="28"/>
          <w:szCs w:val="28"/>
        </w:rPr>
        <w:t>принимательства, утвержденный</w:t>
      </w:r>
      <w:r w:rsidR="002657B6">
        <w:rPr>
          <w:sz w:val="28"/>
          <w:szCs w:val="28"/>
        </w:rPr>
        <w:t xml:space="preserve"> р</w:t>
      </w:r>
      <w:r w:rsidR="00800E0D">
        <w:rPr>
          <w:sz w:val="28"/>
          <w:szCs w:val="28"/>
        </w:rPr>
        <w:t>ешением Совета муниципального района Белебеевский район Республики</w:t>
      </w:r>
      <w:r>
        <w:rPr>
          <w:sz w:val="28"/>
          <w:szCs w:val="28"/>
        </w:rPr>
        <w:t xml:space="preserve">  </w:t>
      </w:r>
      <w:r w:rsidR="00800E0D">
        <w:rPr>
          <w:sz w:val="28"/>
          <w:szCs w:val="28"/>
        </w:rPr>
        <w:t xml:space="preserve">Башкортостан от </w:t>
      </w:r>
      <w:r w:rsidR="00A35450">
        <w:rPr>
          <w:sz w:val="28"/>
          <w:szCs w:val="28"/>
        </w:rPr>
        <w:br/>
      </w:r>
      <w:r w:rsidR="00800E0D">
        <w:rPr>
          <w:sz w:val="28"/>
          <w:szCs w:val="28"/>
        </w:rPr>
        <w:t>27 марта 2009 года</w:t>
      </w:r>
      <w:r w:rsidR="00AB2F9C">
        <w:rPr>
          <w:sz w:val="28"/>
          <w:szCs w:val="28"/>
        </w:rPr>
        <w:t xml:space="preserve"> </w:t>
      </w:r>
      <w:r w:rsidR="00800E0D">
        <w:rPr>
          <w:sz w:val="28"/>
          <w:szCs w:val="28"/>
        </w:rPr>
        <w:t>№ 144</w:t>
      </w:r>
      <w:r w:rsidR="00400972">
        <w:rPr>
          <w:sz w:val="28"/>
          <w:szCs w:val="28"/>
        </w:rPr>
        <w:t>,</w:t>
      </w:r>
      <w:r w:rsidR="00800E0D">
        <w:rPr>
          <w:sz w:val="28"/>
          <w:szCs w:val="28"/>
        </w:rPr>
        <w:t xml:space="preserve"> изменени</w:t>
      </w:r>
      <w:r w:rsidR="00865E5B">
        <w:rPr>
          <w:sz w:val="28"/>
          <w:szCs w:val="28"/>
        </w:rPr>
        <w:t>я</w:t>
      </w:r>
      <w:r w:rsidR="00F25266">
        <w:rPr>
          <w:sz w:val="28"/>
          <w:szCs w:val="28"/>
        </w:rPr>
        <w:t xml:space="preserve"> согласно приложению.</w:t>
      </w:r>
    </w:p>
    <w:p w:rsidR="00F25266" w:rsidRPr="00D86905" w:rsidRDefault="00F25266" w:rsidP="006C32B6">
      <w:pPr>
        <w:ind w:firstLine="720"/>
        <w:jc w:val="both"/>
        <w:rPr>
          <w:sz w:val="28"/>
          <w:szCs w:val="28"/>
        </w:rPr>
      </w:pPr>
      <w:r>
        <w:rPr>
          <w:sz w:val="28"/>
          <w:szCs w:val="28"/>
        </w:rPr>
        <w:t xml:space="preserve">2.  </w:t>
      </w:r>
      <w:r w:rsidRPr="00D86905">
        <w:rPr>
          <w:sz w:val="28"/>
          <w:szCs w:val="28"/>
        </w:rPr>
        <w:t>О</w:t>
      </w:r>
      <w:r>
        <w:rPr>
          <w:sz w:val="28"/>
          <w:szCs w:val="28"/>
        </w:rPr>
        <w:t>бнародовать</w:t>
      </w:r>
      <w:r w:rsidRPr="00D86905">
        <w:rPr>
          <w:sz w:val="28"/>
          <w:szCs w:val="28"/>
        </w:rPr>
        <w:t xml:space="preserve"> настоящее</w:t>
      </w:r>
      <w:r w:rsidRPr="00D86905">
        <w:rPr>
          <w:color w:val="FF00FF"/>
          <w:sz w:val="28"/>
          <w:szCs w:val="28"/>
        </w:rPr>
        <w:t xml:space="preserve"> </w:t>
      </w:r>
      <w:r w:rsidRPr="00D86905">
        <w:rPr>
          <w:sz w:val="28"/>
          <w:szCs w:val="28"/>
        </w:rPr>
        <w:t xml:space="preserve">решение </w:t>
      </w:r>
      <w:r>
        <w:rPr>
          <w:sz w:val="28"/>
          <w:szCs w:val="28"/>
        </w:rPr>
        <w:t xml:space="preserve">на информационном стенде </w:t>
      </w:r>
      <w:r w:rsidRPr="00D86905">
        <w:rPr>
          <w:sz w:val="28"/>
          <w:szCs w:val="28"/>
        </w:rPr>
        <w:t xml:space="preserve">в </w:t>
      </w:r>
      <w:r>
        <w:rPr>
          <w:sz w:val="28"/>
          <w:szCs w:val="28"/>
        </w:rPr>
        <w:t>здании Администрации муниципального района Белебеевский район Республики Башкортостан и разместить на официальном сайте муниципального района Белебеевский район Республики Башкортостан.</w:t>
      </w:r>
    </w:p>
    <w:p w:rsidR="00F25266" w:rsidRDefault="00F25266" w:rsidP="00F25266">
      <w:pPr>
        <w:tabs>
          <w:tab w:val="left" w:pos="7200"/>
        </w:tabs>
        <w:jc w:val="both"/>
        <w:rPr>
          <w:color w:val="000000"/>
          <w:sz w:val="28"/>
          <w:szCs w:val="28"/>
        </w:rPr>
      </w:pPr>
      <w:r>
        <w:rPr>
          <w:sz w:val="28"/>
          <w:szCs w:val="28"/>
        </w:rPr>
        <w:t xml:space="preserve">          3.</w:t>
      </w:r>
      <w:r w:rsidRPr="00D86905">
        <w:rPr>
          <w:sz w:val="28"/>
          <w:szCs w:val="28"/>
        </w:rPr>
        <w:t xml:space="preserve"> </w:t>
      </w:r>
      <w:proofErr w:type="gramStart"/>
      <w:r w:rsidRPr="00D86905">
        <w:rPr>
          <w:sz w:val="28"/>
          <w:szCs w:val="28"/>
        </w:rPr>
        <w:t>Контроль за</w:t>
      </w:r>
      <w:proofErr w:type="gramEnd"/>
      <w:r w:rsidRPr="00D86905">
        <w:rPr>
          <w:sz w:val="28"/>
          <w:szCs w:val="28"/>
        </w:rPr>
        <w:t xml:space="preserve"> исполнением н</w:t>
      </w:r>
      <w:r>
        <w:rPr>
          <w:sz w:val="28"/>
          <w:szCs w:val="28"/>
        </w:rPr>
        <w:t>астоящего решения возложить на постоянную К</w:t>
      </w:r>
      <w:r w:rsidRPr="00D86905">
        <w:rPr>
          <w:sz w:val="28"/>
          <w:szCs w:val="28"/>
        </w:rPr>
        <w:t xml:space="preserve">омиссию Совета по бюджету, налогам, </w:t>
      </w:r>
      <w:r>
        <w:rPr>
          <w:sz w:val="28"/>
          <w:szCs w:val="28"/>
        </w:rPr>
        <w:t xml:space="preserve">экономическому развитию, вопросам собственности и инвестиционной политике </w:t>
      </w:r>
      <w:r w:rsidRPr="000B6D47">
        <w:rPr>
          <w:color w:val="000000"/>
          <w:sz w:val="28"/>
          <w:szCs w:val="28"/>
        </w:rPr>
        <w:t xml:space="preserve">(Шевчук А.Н.). </w:t>
      </w:r>
    </w:p>
    <w:p w:rsidR="00F25266" w:rsidRDefault="00F25266" w:rsidP="00F25266">
      <w:pPr>
        <w:ind w:firstLine="720"/>
        <w:jc w:val="both"/>
        <w:rPr>
          <w:sz w:val="28"/>
          <w:szCs w:val="28"/>
        </w:rPr>
      </w:pPr>
    </w:p>
    <w:p w:rsidR="00F25266" w:rsidRPr="00D86905" w:rsidRDefault="00F25266" w:rsidP="00F25266">
      <w:pPr>
        <w:ind w:firstLine="720"/>
        <w:jc w:val="both"/>
        <w:rPr>
          <w:sz w:val="28"/>
          <w:szCs w:val="28"/>
        </w:rPr>
      </w:pPr>
    </w:p>
    <w:p w:rsidR="00F25266" w:rsidRPr="00D86905" w:rsidRDefault="00F25266" w:rsidP="00F25266">
      <w:pPr>
        <w:tabs>
          <w:tab w:val="left" w:pos="7500"/>
        </w:tabs>
        <w:rPr>
          <w:sz w:val="28"/>
          <w:szCs w:val="28"/>
        </w:rPr>
      </w:pPr>
    </w:p>
    <w:p w:rsidR="00F25266" w:rsidRDefault="00F25266" w:rsidP="00F25266">
      <w:pPr>
        <w:tabs>
          <w:tab w:val="left" w:pos="7500"/>
        </w:tabs>
        <w:rPr>
          <w:spacing w:val="-13"/>
          <w:sz w:val="28"/>
          <w:szCs w:val="28"/>
        </w:rPr>
      </w:pPr>
      <w:r>
        <w:rPr>
          <w:sz w:val="28"/>
          <w:szCs w:val="28"/>
        </w:rPr>
        <w:t>Заместитель председателя</w:t>
      </w:r>
      <w:r w:rsidRPr="00D86905">
        <w:rPr>
          <w:sz w:val="28"/>
          <w:szCs w:val="28"/>
        </w:rPr>
        <w:t xml:space="preserve"> Совета</w:t>
      </w:r>
      <w:r>
        <w:rPr>
          <w:sz w:val="28"/>
          <w:szCs w:val="28"/>
        </w:rPr>
        <w:t xml:space="preserve">                                                         А.Н. Шевчук</w:t>
      </w:r>
    </w:p>
    <w:p w:rsidR="00F25266" w:rsidRDefault="00F25266" w:rsidP="00F25266">
      <w:pPr>
        <w:tabs>
          <w:tab w:val="left" w:pos="7500"/>
        </w:tabs>
        <w:rPr>
          <w:spacing w:val="-13"/>
          <w:sz w:val="28"/>
          <w:szCs w:val="28"/>
        </w:rPr>
      </w:pPr>
    </w:p>
    <w:p w:rsidR="00F25266" w:rsidRDefault="00F25266" w:rsidP="001A2923">
      <w:pPr>
        <w:ind w:firstLine="708"/>
        <w:jc w:val="both"/>
        <w:rPr>
          <w:sz w:val="28"/>
          <w:szCs w:val="28"/>
        </w:rPr>
      </w:pPr>
    </w:p>
    <w:p w:rsidR="00F25266" w:rsidRDefault="000B0A91" w:rsidP="006D61F3">
      <w:pPr>
        <w:jc w:val="both"/>
        <w:rPr>
          <w:sz w:val="28"/>
          <w:szCs w:val="28"/>
        </w:rPr>
      </w:pPr>
      <w:r>
        <w:rPr>
          <w:sz w:val="28"/>
          <w:szCs w:val="28"/>
        </w:rPr>
        <w:t xml:space="preserve">         </w:t>
      </w:r>
    </w:p>
    <w:p w:rsidR="00F25266" w:rsidRDefault="00F25266" w:rsidP="006D61F3">
      <w:pPr>
        <w:jc w:val="both"/>
        <w:rPr>
          <w:sz w:val="28"/>
          <w:szCs w:val="28"/>
        </w:rPr>
      </w:pPr>
    </w:p>
    <w:p w:rsidR="00F56C25" w:rsidRDefault="00F56C25" w:rsidP="00F56C25">
      <w:pPr>
        <w:pStyle w:val="ConsTitle"/>
        <w:widowControl/>
        <w:ind w:right="-185"/>
        <w:rPr>
          <w:rFonts w:ascii="Times New Roman" w:hAnsi="Times New Roman" w:cs="Times New Roman"/>
          <w:b w:val="0"/>
          <w:bCs w:val="0"/>
          <w:sz w:val="28"/>
          <w:szCs w:val="28"/>
        </w:rPr>
      </w:pPr>
    </w:p>
    <w:p w:rsidR="00F56C25" w:rsidRDefault="00F56C25" w:rsidP="00F56C25">
      <w:pPr>
        <w:pStyle w:val="ConsTitle"/>
        <w:widowControl/>
        <w:ind w:right="-185"/>
        <w:jc w:val="right"/>
        <w:rPr>
          <w:rFonts w:ascii="Times New Roman" w:hAnsi="Times New Roman" w:cs="Times New Roman"/>
          <w:b w:val="0"/>
          <w:sz w:val="28"/>
          <w:szCs w:val="28"/>
        </w:rPr>
      </w:pPr>
      <w:r>
        <w:rPr>
          <w:rFonts w:ascii="Times New Roman" w:hAnsi="Times New Roman" w:cs="Times New Roman"/>
          <w:b w:val="0"/>
          <w:bCs w:val="0"/>
          <w:sz w:val="28"/>
          <w:szCs w:val="28"/>
        </w:rPr>
        <w:tab/>
      </w:r>
      <w:r>
        <w:rPr>
          <w:rFonts w:ascii="Times New Roman" w:hAnsi="Times New Roman" w:cs="Times New Roman"/>
          <w:b w:val="0"/>
          <w:bCs w:val="0"/>
          <w:sz w:val="28"/>
          <w:szCs w:val="28"/>
        </w:rPr>
        <w:tab/>
      </w:r>
      <w:r>
        <w:rPr>
          <w:rFonts w:ascii="Times New Roman" w:hAnsi="Times New Roman" w:cs="Times New Roman"/>
          <w:b w:val="0"/>
          <w:bCs w:val="0"/>
          <w:sz w:val="28"/>
          <w:szCs w:val="28"/>
        </w:rPr>
        <w:tab/>
      </w:r>
      <w:r>
        <w:rPr>
          <w:rFonts w:ascii="Times New Roman" w:hAnsi="Times New Roman" w:cs="Times New Roman"/>
          <w:b w:val="0"/>
          <w:sz w:val="28"/>
          <w:szCs w:val="28"/>
        </w:rPr>
        <w:tab/>
      </w:r>
    </w:p>
    <w:p w:rsidR="00F56C25" w:rsidRDefault="00F56C25" w:rsidP="00F56C25">
      <w:pPr>
        <w:pStyle w:val="ConsTitle"/>
        <w:widowControl/>
        <w:ind w:left="4680" w:right="-185"/>
        <w:rPr>
          <w:rFonts w:ascii="Times New Roman" w:hAnsi="Times New Roman" w:cs="Times New Roman"/>
          <w:b w:val="0"/>
          <w:sz w:val="28"/>
          <w:szCs w:val="28"/>
        </w:rPr>
      </w:pPr>
      <w:proofErr w:type="gramStart"/>
      <w:r>
        <w:rPr>
          <w:rFonts w:ascii="Times New Roman" w:hAnsi="Times New Roman" w:cs="Times New Roman"/>
          <w:b w:val="0"/>
          <w:sz w:val="28"/>
          <w:szCs w:val="28"/>
        </w:rPr>
        <w:lastRenderedPageBreak/>
        <w:t>Утверждены</w:t>
      </w:r>
      <w:proofErr w:type="gramEnd"/>
      <w:r>
        <w:rPr>
          <w:rFonts w:ascii="Times New Roman" w:hAnsi="Times New Roman" w:cs="Times New Roman"/>
          <w:b w:val="0"/>
          <w:sz w:val="28"/>
          <w:szCs w:val="28"/>
        </w:rPr>
        <w:t xml:space="preserve"> Решением</w:t>
      </w:r>
    </w:p>
    <w:p w:rsidR="00F56C25" w:rsidRDefault="00F56C25" w:rsidP="00F56C25">
      <w:pPr>
        <w:pStyle w:val="ConsTitle"/>
        <w:widowControl/>
        <w:ind w:left="4680" w:right="-185"/>
        <w:rPr>
          <w:rFonts w:ascii="Times New Roman" w:hAnsi="Times New Roman" w:cs="Times New Roman"/>
          <w:b w:val="0"/>
          <w:sz w:val="28"/>
          <w:szCs w:val="28"/>
        </w:rPr>
      </w:pPr>
      <w:r>
        <w:rPr>
          <w:rFonts w:ascii="Times New Roman" w:hAnsi="Times New Roman" w:cs="Times New Roman"/>
          <w:b w:val="0"/>
          <w:sz w:val="28"/>
          <w:szCs w:val="28"/>
        </w:rPr>
        <w:t>Совета муниципального района</w:t>
      </w:r>
    </w:p>
    <w:p w:rsidR="00F56C25" w:rsidRDefault="00F56C25" w:rsidP="00F56C25">
      <w:pPr>
        <w:pStyle w:val="ConsTitle"/>
        <w:widowControl/>
        <w:ind w:left="4680" w:right="-185"/>
        <w:rPr>
          <w:rFonts w:ascii="Times New Roman" w:hAnsi="Times New Roman" w:cs="Times New Roman"/>
          <w:b w:val="0"/>
          <w:sz w:val="28"/>
          <w:szCs w:val="28"/>
        </w:rPr>
      </w:pPr>
      <w:r>
        <w:rPr>
          <w:rFonts w:ascii="Times New Roman" w:hAnsi="Times New Roman" w:cs="Times New Roman"/>
          <w:b w:val="0"/>
          <w:sz w:val="28"/>
          <w:szCs w:val="28"/>
        </w:rPr>
        <w:t xml:space="preserve">Белебеевский район </w:t>
      </w:r>
    </w:p>
    <w:p w:rsidR="00F56C25" w:rsidRDefault="00F56C25" w:rsidP="00F56C25">
      <w:pPr>
        <w:pStyle w:val="ConsTitle"/>
        <w:widowControl/>
        <w:ind w:left="4680" w:right="-185"/>
        <w:rPr>
          <w:rFonts w:ascii="Times New Roman" w:hAnsi="Times New Roman" w:cs="Times New Roman"/>
          <w:b w:val="0"/>
          <w:sz w:val="28"/>
          <w:szCs w:val="28"/>
        </w:rPr>
      </w:pPr>
      <w:r>
        <w:rPr>
          <w:rFonts w:ascii="Times New Roman" w:hAnsi="Times New Roman" w:cs="Times New Roman"/>
          <w:b w:val="0"/>
          <w:sz w:val="28"/>
          <w:szCs w:val="28"/>
        </w:rPr>
        <w:t>Республики Башкортостан</w:t>
      </w:r>
    </w:p>
    <w:p w:rsidR="00F56C25" w:rsidRDefault="006C32B6" w:rsidP="00F56C25">
      <w:pPr>
        <w:pStyle w:val="ConsTitle"/>
        <w:widowControl/>
        <w:ind w:left="4680" w:right="-185"/>
        <w:rPr>
          <w:rFonts w:ascii="Times New Roman" w:hAnsi="Times New Roman" w:cs="Times New Roman"/>
          <w:b w:val="0"/>
          <w:sz w:val="28"/>
          <w:szCs w:val="28"/>
        </w:rPr>
      </w:pPr>
      <w:r>
        <w:rPr>
          <w:rFonts w:ascii="Times New Roman" w:hAnsi="Times New Roman" w:cs="Times New Roman"/>
          <w:b w:val="0"/>
          <w:sz w:val="28"/>
          <w:szCs w:val="28"/>
        </w:rPr>
        <w:t>от «28</w:t>
      </w:r>
      <w:r w:rsidR="00F56C25">
        <w:rPr>
          <w:rFonts w:ascii="Times New Roman" w:hAnsi="Times New Roman" w:cs="Times New Roman"/>
          <w:b w:val="0"/>
          <w:sz w:val="28"/>
          <w:szCs w:val="28"/>
        </w:rPr>
        <w:t>»</w:t>
      </w:r>
      <w:r>
        <w:rPr>
          <w:rFonts w:ascii="Times New Roman" w:hAnsi="Times New Roman" w:cs="Times New Roman"/>
          <w:b w:val="0"/>
          <w:sz w:val="28"/>
          <w:szCs w:val="28"/>
        </w:rPr>
        <w:t xml:space="preserve"> сентября </w:t>
      </w:r>
      <w:r w:rsidR="00F56C25">
        <w:rPr>
          <w:rFonts w:ascii="Times New Roman" w:hAnsi="Times New Roman" w:cs="Times New Roman"/>
          <w:b w:val="0"/>
          <w:sz w:val="28"/>
          <w:szCs w:val="28"/>
        </w:rPr>
        <w:t>2018 года  №</w:t>
      </w:r>
      <w:r>
        <w:rPr>
          <w:rFonts w:ascii="Times New Roman" w:hAnsi="Times New Roman" w:cs="Times New Roman"/>
          <w:b w:val="0"/>
          <w:sz w:val="28"/>
          <w:szCs w:val="28"/>
        </w:rPr>
        <w:t xml:space="preserve"> 351</w:t>
      </w:r>
    </w:p>
    <w:p w:rsidR="00F56C25" w:rsidRDefault="00F56C25" w:rsidP="00F56C25">
      <w:pPr>
        <w:ind w:right="-185"/>
        <w:rPr>
          <w:sz w:val="28"/>
          <w:szCs w:val="28"/>
        </w:rPr>
      </w:pPr>
    </w:p>
    <w:p w:rsidR="00F56C25" w:rsidRDefault="00F56C25" w:rsidP="00F56C25">
      <w:pPr>
        <w:ind w:right="-185"/>
        <w:rPr>
          <w:sz w:val="28"/>
          <w:szCs w:val="28"/>
        </w:rPr>
      </w:pPr>
    </w:p>
    <w:p w:rsidR="00F25266" w:rsidRDefault="00F56C25" w:rsidP="00F56C25">
      <w:pPr>
        <w:jc w:val="center"/>
        <w:rPr>
          <w:sz w:val="28"/>
          <w:szCs w:val="28"/>
        </w:rPr>
      </w:pPr>
      <w:r>
        <w:rPr>
          <w:sz w:val="28"/>
          <w:szCs w:val="28"/>
        </w:rPr>
        <w:t>Изменения,</w:t>
      </w:r>
      <w:r>
        <w:rPr>
          <w:sz w:val="28"/>
          <w:szCs w:val="28"/>
        </w:rPr>
        <w:br/>
        <w:t xml:space="preserve"> вносимые</w:t>
      </w:r>
      <w:r w:rsidRPr="00F56C25">
        <w:rPr>
          <w:sz w:val="28"/>
          <w:szCs w:val="28"/>
        </w:rPr>
        <w:t xml:space="preserve"> </w:t>
      </w:r>
      <w:r>
        <w:rPr>
          <w:sz w:val="28"/>
          <w:szCs w:val="28"/>
        </w:rPr>
        <w:t xml:space="preserve">в Порядок отчуждения из муниципальной собственности недвижимого муниципального имущества, арендуемого субъектами малого и среднего предпринимательства, утвержденный решением Совета муниципального района Белебеевский район Республики  Башкортостан от </w:t>
      </w:r>
      <w:r>
        <w:rPr>
          <w:sz w:val="28"/>
          <w:szCs w:val="28"/>
        </w:rPr>
        <w:br/>
        <w:t>27 марта 2009 года № 144</w:t>
      </w:r>
    </w:p>
    <w:p w:rsidR="00F56C25" w:rsidRDefault="00F56C25" w:rsidP="00F56C25">
      <w:pPr>
        <w:jc w:val="center"/>
        <w:rPr>
          <w:sz w:val="28"/>
          <w:szCs w:val="28"/>
        </w:rPr>
      </w:pPr>
    </w:p>
    <w:p w:rsidR="00854684" w:rsidRDefault="00854684" w:rsidP="00854684">
      <w:pPr>
        <w:rPr>
          <w:sz w:val="28"/>
          <w:szCs w:val="28"/>
        </w:rPr>
      </w:pPr>
      <w:r>
        <w:rPr>
          <w:sz w:val="28"/>
          <w:szCs w:val="28"/>
        </w:rPr>
        <w:tab/>
        <w:t>1. В пункте 1и далее по тексту Порядка слова «собственности субъектов Российской Федерации» исключить.</w:t>
      </w:r>
    </w:p>
    <w:p w:rsidR="00780845" w:rsidRDefault="00854684" w:rsidP="00F56C25">
      <w:pPr>
        <w:ind w:firstLine="708"/>
        <w:jc w:val="both"/>
        <w:rPr>
          <w:sz w:val="28"/>
          <w:szCs w:val="28"/>
        </w:rPr>
      </w:pPr>
      <w:r>
        <w:rPr>
          <w:sz w:val="28"/>
          <w:szCs w:val="28"/>
        </w:rPr>
        <w:t>2. В</w:t>
      </w:r>
      <w:r w:rsidR="005D57DE">
        <w:rPr>
          <w:sz w:val="28"/>
          <w:szCs w:val="28"/>
        </w:rPr>
        <w:t xml:space="preserve"> пункте 2</w:t>
      </w:r>
      <w:r w:rsidR="00780845">
        <w:rPr>
          <w:sz w:val="28"/>
          <w:szCs w:val="28"/>
        </w:rPr>
        <w:t>:</w:t>
      </w:r>
    </w:p>
    <w:p w:rsidR="005D57DE" w:rsidRDefault="002634C4" w:rsidP="002634C4">
      <w:pPr>
        <w:ind w:firstLine="708"/>
        <w:jc w:val="both"/>
        <w:rPr>
          <w:sz w:val="28"/>
          <w:szCs w:val="28"/>
        </w:rPr>
      </w:pPr>
      <w:r>
        <w:rPr>
          <w:sz w:val="28"/>
          <w:szCs w:val="28"/>
        </w:rPr>
        <w:t>а</w:t>
      </w:r>
      <w:r w:rsidR="00015182">
        <w:rPr>
          <w:sz w:val="28"/>
          <w:szCs w:val="28"/>
        </w:rPr>
        <w:t>)</w:t>
      </w:r>
      <w:r>
        <w:rPr>
          <w:sz w:val="28"/>
          <w:szCs w:val="28"/>
        </w:rPr>
        <w:t xml:space="preserve"> в абзаце первом </w:t>
      </w:r>
      <w:r>
        <w:rPr>
          <w:vanish/>
          <w:sz w:val="28"/>
          <w:szCs w:val="28"/>
        </w:rPr>
        <w:t xml:space="preserve"> </w:t>
      </w:r>
      <w:r w:rsidR="00015182">
        <w:rPr>
          <w:vanish/>
          <w:sz w:val="28"/>
          <w:szCs w:val="28"/>
        </w:rPr>
        <w:t>а) ущества (д</w:t>
      </w:r>
      <w:r w:rsidR="00780845">
        <w:rPr>
          <w:vanish/>
          <w:sz w:val="28"/>
          <w:szCs w:val="28"/>
        </w:rPr>
        <w:t>ее - заявление)";</w:t>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80845">
        <w:rPr>
          <w:vanish/>
          <w:sz w:val="28"/>
          <w:szCs w:val="28"/>
        </w:rPr>
        <w:pgNum/>
      </w:r>
      <w:r w:rsidR="00795740">
        <w:rPr>
          <w:sz w:val="28"/>
          <w:szCs w:val="28"/>
        </w:rPr>
        <w:t xml:space="preserve">слова </w:t>
      </w:r>
      <w:r w:rsidR="007B13EC">
        <w:rPr>
          <w:sz w:val="28"/>
          <w:szCs w:val="28"/>
        </w:rPr>
        <w:t>«</w:t>
      </w:r>
      <w:r w:rsidR="007B13EC" w:rsidRPr="005D57DE">
        <w:rPr>
          <w:sz w:val="28"/>
          <w:szCs w:val="28"/>
        </w:rPr>
        <w:t xml:space="preserve">по состоянию </w:t>
      </w:r>
      <w:r w:rsidR="007B13EC">
        <w:rPr>
          <w:sz w:val="28"/>
          <w:szCs w:val="28"/>
        </w:rPr>
        <w:t xml:space="preserve">на 1 июля 2015 года» </w:t>
      </w:r>
      <w:r w:rsidR="00795740">
        <w:rPr>
          <w:sz w:val="28"/>
          <w:szCs w:val="28"/>
        </w:rPr>
        <w:t>заменить словами «</w:t>
      </w:r>
      <w:r w:rsidR="007B13EC" w:rsidRPr="007B13EC">
        <w:rPr>
          <w:sz w:val="28"/>
          <w:szCs w:val="28"/>
        </w:rPr>
        <w:t>на день подачи заявления</w:t>
      </w:r>
      <w:r w:rsidR="00795740">
        <w:rPr>
          <w:sz w:val="28"/>
          <w:szCs w:val="28"/>
        </w:rPr>
        <w:t>»;</w:t>
      </w:r>
    </w:p>
    <w:p w:rsidR="002634C4" w:rsidRDefault="002634C4" w:rsidP="002634C4">
      <w:pPr>
        <w:ind w:firstLine="708"/>
        <w:jc w:val="both"/>
        <w:rPr>
          <w:sz w:val="28"/>
          <w:szCs w:val="28"/>
        </w:rPr>
      </w:pPr>
      <w:r>
        <w:rPr>
          <w:sz w:val="28"/>
          <w:szCs w:val="28"/>
        </w:rPr>
        <w:t>б) в абзаце втором слова «</w:t>
      </w:r>
      <w:r w:rsidRPr="002634C4">
        <w:rPr>
          <w:sz w:val="28"/>
          <w:szCs w:val="28"/>
        </w:rPr>
        <w:t>о реализации преимущественного права на приобретение арендуемого имущества</w:t>
      </w:r>
      <w:r>
        <w:rPr>
          <w:sz w:val="28"/>
          <w:szCs w:val="28"/>
        </w:rPr>
        <w:t>» исключить</w:t>
      </w:r>
      <w:r w:rsidR="00854684">
        <w:rPr>
          <w:sz w:val="28"/>
          <w:szCs w:val="28"/>
        </w:rPr>
        <w:t>.</w:t>
      </w:r>
    </w:p>
    <w:p w:rsidR="00854684" w:rsidRDefault="00854684" w:rsidP="002634C4">
      <w:pPr>
        <w:ind w:firstLine="708"/>
        <w:jc w:val="both"/>
        <w:rPr>
          <w:sz w:val="28"/>
          <w:szCs w:val="28"/>
        </w:rPr>
      </w:pPr>
      <w:r>
        <w:rPr>
          <w:sz w:val="28"/>
          <w:szCs w:val="28"/>
        </w:rPr>
        <w:t xml:space="preserve">3. </w:t>
      </w:r>
      <w:r w:rsidR="00590531">
        <w:rPr>
          <w:sz w:val="28"/>
          <w:szCs w:val="28"/>
        </w:rPr>
        <w:t xml:space="preserve">Пункт 7 изложить в </w:t>
      </w:r>
      <w:r w:rsidR="00030C66">
        <w:rPr>
          <w:sz w:val="28"/>
          <w:szCs w:val="28"/>
        </w:rPr>
        <w:t xml:space="preserve">следующей редакции: </w:t>
      </w:r>
    </w:p>
    <w:p w:rsidR="005017F7" w:rsidRPr="005017F7" w:rsidRDefault="00030C66" w:rsidP="005017F7">
      <w:pPr>
        <w:ind w:firstLine="708"/>
        <w:jc w:val="both"/>
        <w:rPr>
          <w:sz w:val="28"/>
          <w:szCs w:val="28"/>
        </w:rPr>
      </w:pPr>
      <w:proofErr w:type="gramStart"/>
      <w:r>
        <w:rPr>
          <w:sz w:val="28"/>
          <w:szCs w:val="28"/>
        </w:rPr>
        <w:t>«В случае если инициатором отчуждения из муниципальной собственности</w:t>
      </w:r>
      <w:r w:rsidR="00D11155">
        <w:rPr>
          <w:sz w:val="28"/>
          <w:szCs w:val="28"/>
        </w:rPr>
        <w:t xml:space="preserve"> недвижимого муниципального имущества, арендуемого субъектами малого и среднего предпринимательства выступает муниципальное унитарное предприятие, которому данное арендуемое муниципальное недвижимое имущество принадлежит на праве хозяйственного ведения, </w:t>
      </w:r>
      <w:r w:rsidR="005017F7">
        <w:rPr>
          <w:sz w:val="28"/>
          <w:szCs w:val="28"/>
        </w:rPr>
        <w:t>р</w:t>
      </w:r>
      <w:r w:rsidR="005017F7" w:rsidRPr="005017F7">
        <w:rPr>
          <w:sz w:val="28"/>
          <w:szCs w:val="28"/>
        </w:rPr>
        <w:t>ешение собственника арендуемого имущества, которое принадлежит муниципальному унитарному предприятию на праве хозяйственного ведения или оперативного управления, о согласии на совершение унитарным предприятием сделки, направленной на возмездное отчуждение такого</w:t>
      </w:r>
      <w:proofErr w:type="gramEnd"/>
      <w:r w:rsidR="005017F7" w:rsidRPr="005017F7">
        <w:rPr>
          <w:sz w:val="28"/>
          <w:szCs w:val="28"/>
        </w:rPr>
        <w:t xml:space="preserve"> имущества, принимается не ранее чем через тридцать дней после дня направления указанным собственником уведомления в координационные или совещательные органы в области развития малого и среднего предпринимательства (в случае, если эти органы созданы при соответствующем уполномоченном органе) и арендатору или арендаторам такого имущества.</w:t>
      </w:r>
    </w:p>
    <w:p w:rsidR="0078735D" w:rsidRPr="0078735D" w:rsidRDefault="0078735D" w:rsidP="00C7754A">
      <w:pPr>
        <w:ind w:firstLine="708"/>
        <w:jc w:val="both"/>
        <w:rPr>
          <w:sz w:val="28"/>
          <w:szCs w:val="28"/>
        </w:rPr>
      </w:pPr>
      <w:proofErr w:type="gramStart"/>
      <w:r>
        <w:rPr>
          <w:sz w:val="28"/>
          <w:szCs w:val="28"/>
        </w:rPr>
        <w:t>М</w:t>
      </w:r>
      <w:r w:rsidRPr="0078735D">
        <w:rPr>
          <w:sz w:val="28"/>
          <w:szCs w:val="28"/>
        </w:rPr>
        <w:t xml:space="preserve">униципальное унитарное предприятие, которое приняло решение о совершении сделки, направленной на возмездное отчуждение недвижимого имущества, принадлежащего ему на праве хозяйственного ведения или оперативного управления и арендуемого лицом, отвечающим установленным статьей 3 Федерального закона </w:t>
      </w:r>
      <w:r w:rsidR="00A713E2">
        <w:rPr>
          <w:sz w:val="28"/>
          <w:szCs w:val="28"/>
        </w:rPr>
        <w:t>от 22.07.2008г. №159-ФЗ «</w:t>
      </w:r>
      <w:r w:rsidR="00A713E2" w:rsidRPr="00A713E2">
        <w:rPr>
          <w:sz w:val="28"/>
          <w:szCs w:val="28"/>
        </w:rPr>
        <w:t>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w:t>
      </w:r>
      <w:proofErr w:type="gramEnd"/>
      <w:r w:rsidR="00A713E2" w:rsidRPr="00A713E2">
        <w:rPr>
          <w:sz w:val="28"/>
          <w:szCs w:val="28"/>
        </w:rPr>
        <w:t xml:space="preserve"> </w:t>
      </w:r>
      <w:proofErr w:type="gramStart"/>
      <w:r w:rsidR="00A713E2" w:rsidRPr="00A713E2">
        <w:rPr>
          <w:sz w:val="28"/>
          <w:szCs w:val="28"/>
        </w:rPr>
        <w:t>в отдельные законодате</w:t>
      </w:r>
      <w:r w:rsidR="00C7754A">
        <w:rPr>
          <w:sz w:val="28"/>
          <w:szCs w:val="28"/>
        </w:rPr>
        <w:t xml:space="preserve">льные акты Российской Федерации» </w:t>
      </w:r>
      <w:r w:rsidRPr="0078735D">
        <w:rPr>
          <w:sz w:val="28"/>
          <w:szCs w:val="28"/>
        </w:rPr>
        <w:t xml:space="preserve">требованиям, а также получило в соответствии с законодательством Российской Федерации согласие собственника на отчуждение этого имущества, направляет указанному лицу предложение о заключении договора купли-продажи арендуемого имущества с указанием цены этого имущества, установленной с учетом его рыночной стоимости, </w:t>
      </w:r>
      <w:r w:rsidRPr="0078735D">
        <w:rPr>
          <w:sz w:val="28"/>
          <w:szCs w:val="28"/>
        </w:rPr>
        <w:lastRenderedPageBreak/>
        <w:t>определенной в соответствии с Федеральным законом "Об оценочной деятельности в Российской Федерации", проект договора купли-продажи арендуемого имущества</w:t>
      </w:r>
      <w:proofErr w:type="gramEnd"/>
      <w:r w:rsidRPr="0078735D">
        <w:rPr>
          <w:sz w:val="28"/>
          <w:szCs w:val="28"/>
        </w:rPr>
        <w:t xml:space="preserve"> и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p>
    <w:p w:rsidR="00E02037" w:rsidRDefault="0042067F" w:rsidP="0078735D">
      <w:pPr>
        <w:jc w:val="both"/>
        <w:rPr>
          <w:sz w:val="28"/>
          <w:szCs w:val="28"/>
        </w:rPr>
      </w:pPr>
      <w:r>
        <w:rPr>
          <w:sz w:val="28"/>
          <w:szCs w:val="28"/>
        </w:rPr>
        <w:tab/>
      </w:r>
      <w:r w:rsidR="00854684">
        <w:rPr>
          <w:sz w:val="28"/>
          <w:szCs w:val="28"/>
        </w:rPr>
        <w:t>4. В</w:t>
      </w:r>
      <w:r w:rsidR="000B0A91">
        <w:rPr>
          <w:sz w:val="28"/>
          <w:szCs w:val="28"/>
        </w:rPr>
        <w:t xml:space="preserve"> абзаце втором пункта 13 слова «</w:t>
      </w:r>
      <w:r w:rsidR="000B0A91" w:rsidRPr="000B0A91">
        <w:rPr>
          <w:sz w:val="28"/>
          <w:szCs w:val="28"/>
        </w:rPr>
        <w:t>п</w:t>
      </w:r>
      <w:r w:rsidR="000B0A91">
        <w:rPr>
          <w:sz w:val="28"/>
          <w:szCs w:val="28"/>
        </w:rPr>
        <w:t>о состоянию на 1 июля 2015 года» заменить словами «</w:t>
      </w:r>
      <w:r w:rsidR="000B0A91" w:rsidRPr="000B0A91">
        <w:rPr>
          <w:sz w:val="28"/>
          <w:szCs w:val="28"/>
        </w:rPr>
        <w:t>на день подачи субъектом малого или среднег</w:t>
      </w:r>
      <w:r w:rsidR="000B0A91">
        <w:rPr>
          <w:sz w:val="28"/>
          <w:szCs w:val="28"/>
        </w:rPr>
        <w:t>о предпринимательства заявления»</w:t>
      </w:r>
      <w:r w:rsidR="000B0A91" w:rsidRPr="000B0A91">
        <w:rPr>
          <w:sz w:val="28"/>
          <w:szCs w:val="28"/>
        </w:rPr>
        <w:t>;</w:t>
      </w:r>
    </w:p>
    <w:p w:rsidR="000B0A91" w:rsidRDefault="00854684" w:rsidP="000B0A91">
      <w:pPr>
        <w:jc w:val="both"/>
        <w:rPr>
          <w:sz w:val="28"/>
          <w:szCs w:val="28"/>
        </w:rPr>
      </w:pPr>
      <w:r>
        <w:rPr>
          <w:sz w:val="28"/>
          <w:szCs w:val="28"/>
        </w:rPr>
        <w:tab/>
        <w:t>5.</w:t>
      </w:r>
      <w:r w:rsidR="000B0A91" w:rsidRPr="000B0A91">
        <w:rPr>
          <w:sz w:val="28"/>
          <w:szCs w:val="28"/>
        </w:rPr>
        <w:t xml:space="preserve"> </w:t>
      </w:r>
      <w:r w:rsidR="00F46EF1">
        <w:rPr>
          <w:sz w:val="28"/>
          <w:szCs w:val="28"/>
        </w:rPr>
        <w:t>Д</w:t>
      </w:r>
      <w:r w:rsidR="000B0A91">
        <w:rPr>
          <w:sz w:val="28"/>
          <w:szCs w:val="28"/>
        </w:rPr>
        <w:t>обавить пункт 16 следующего содержания:</w:t>
      </w:r>
    </w:p>
    <w:p w:rsidR="000B0A91" w:rsidRDefault="000B0A91" w:rsidP="006D61F3">
      <w:pPr>
        <w:jc w:val="both"/>
        <w:rPr>
          <w:sz w:val="28"/>
          <w:szCs w:val="28"/>
        </w:rPr>
      </w:pPr>
      <w:proofErr w:type="gramStart"/>
      <w:r>
        <w:rPr>
          <w:sz w:val="28"/>
          <w:szCs w:val="28"/>
        </w:rPr>
        <w:t>«</w:t>
      </w:r>
      <w:r w:rsidRPr="00E02037">
        <w:rPr>
          <w:sz w:val="28"/>
          <w:szCs w:val="28"/>
        </w:rPr>
        <w:t>Субъект малого или среднего предпринимательства, утративший по основаниям, предусмотренным пунктом 1 или 2 части 9 статьи</w:t>
      </w:r>
      <w:r w:rsidR="00EC09BB">
        <w:rPr>
          <w:sz w:val="28"/>
          <w:szCs w:val="28"/>
        </w:rPr>
        <w:t xml:space="preserve"> 4</w:t>
      </w:r>
      <w:r w:rsidR="00EC09BB" w:rsidRPr="00EC09BB">
        <w:rPr>
          <w:sz w:val="28"/>
          <w:szCs w:val="28"/>
        </w:rPr>
        <w:t xml:space="preserve"> </w:t>
      </w:r>
      <w:r w:rsidR="00EC09BB" w:rsidRPr="0078735D">
        <w:rPr>
          <w:sz w:val="28"/>
          <w:szCs w:val="28"/>
        </w:rPr>
        <w:t xml:space="preserve">Федерального закона </w:t>
      </w:r>
      <w:r w:rsidR="00EC09BB">
        <w:rPr>
          <w:sz w:val="28"/>
          <w:szCs w:val="28"/>
        </w:rPr>
        <w:t>от 22.07.2008г. №159-ФЗ «</w:t>
      </w:r>
      <w:r w:rsidR="00EC09BB" w:rsidRPr="00A713E2">
        <w:rPr>
          <w:sz w:val="28"/>
          <w:szCs w:val="28"/>
        </w:rPr>
        <w:t>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w:t>
      </w:r>
      <w:r w:rsidR="00EC09BB">
        <w:rPr>
          <w:sz w:val="28"/>
          <w:szCs w:val="28"/>
        </w:rPr>
        <w:t>льные акты Российской Федерации»</w:t>
      </w:r>
      <w:r w:rsidRPr="00E02037">
        <w:rPr>
          <w:sz w:val="28"/>
          <w:szCs w:val="28"/>
        </w:rPr>
        <w:t>, преимущественное право на приобретение арендуемого имущества, в отношении</w:t>
      </w:r>
      <w:proofErr w:type="gramEnd"/>
      <w:r w:rsidRPr="00E02037">
        <w:rPr>
          <w:sz w:val="28"/>
          <w:szCs w:val="28"/>
        </w:rPr>
        <w:t xml:space="preserve"> </w:t>
      </w:r>
      <w:proofErr w:type="gramStart"/>
      <w:r w:rsidRPr="00E02037">
        <w:rPr>
          <w:sz w:val="28"/>
          <w:szCs w:val="28"/>
        </w:rPr>
        <w:t xml:space="preserve">которого уполномоченным органом принято предусмотренное частью 1 настоящей статьи решение об условиях приватизации государственного или муниципального имущества, вправе направить в уполномоченный орган в соответствии со статьей 9 </w:t>
      </w:r>
      <w:r w:rsidR="00EC09BB" w:rsidRPr="0078735D">
        <w:rPr>
          <w:sz w:val="28"/>
          <w:szCs w:val="28"/>
        </w:rPr>
        <w:t xml:space="preserve">Федерального закона </w:t>
      </w:r>
      <w:r w:rsidR="00EC09BB">
        <w:rPr>
          <w:sz w:val="28"/>
          <w:szCs w:val="28"/>
        </w:rPr>
        <w:t>от 22.07.2008г. №159-ФЗ «</w:t>
      </w:r>
      <w:r w:rsidR="00EC09BB" w:rsidRPr="00A713E2">
        <w:rPr>
          <w:sz w:val="28"/>
          <w:szCs w:val="28"/>
        </w:rPr>
        <w:t>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w:t>
      </w:r>
      <w:r w:rsidR="00EC09BB">
        <w:rPr>
          <w:sz w:val="28"/>
          <w:szCs w:val="28"/>
        </w:rPr>
        <w:t>льные акты</w:t>
      </w:r>
      <w:proofErr w:type="gramEnd"/>
      <w:r w:rsidR="00EC09BB">
        <w:rPr>
          <w:sz w:val="28"/>
          <w:szCs w:val="28"/>
        </w:rPr>
        <w:t xml:space="preserve"> Российской Федерации»</w:t>
      </w:r>
      <w:r w:rsidRPr="00E02037">
        <w:rPr>
          <w:sz w:val="28"/>
          <w:szCs w:val="28"/>
        </w:rPr>
        <w:t xml:space="preserve"> заявление при условии, что на день подачи этого заявления арендуемое имущество, в отношении которого таким субъектом ранее было утрачено преимущественное право на его приобретение, находится в его временном владении и (или) временном пользовании в соответствии с договором или договорами аренды таког</w:t>
      </w:r>
      <w:r>
        <w:rPr>
          <w:sz w:val="28"/>
          <w:szCs w:val="28"/>
        </w:rPr>
        <w:t>о имущества</w:t>
      </w:r>
      <w:proofErr w:type="gramStart"/>
      <w:r>
        <w:rPr>
          <w:sz w:val="28"/>
          <w:szCs w:val="28"/>
        </w:rPr>
        <w:t>.»</w:t>
      </w:r>
      <w:r w:rsidR="00EE2F70">
        <w:rPr>
          <w:sz w:val="28"/>
          <w:szCs w:val="28"/>
        </w:rPr>
        <w:t>;</w:t>
      </w:r>
      <w:proofErr w:type="gramEnd"/>
    </w:p>
    <w:p w:rsidR="00F46EF1" w:rsidRDefault="00F46EF1" w:rsidP="006D61F3">
      <w:pPr>
        <w:jc w:val="both"/>
        <w:rPr>
          <w:sz w:val="28"/>
          <w:szCs w:val="28"/>
        </w:rPr>
      </w:pPr>
      <w:r>
        <w:rPr>
          <w:sz w:val="28"/>
          <w:szCs w:val="28"/>
        </w:rPr>
        <w:tab/>
        <w:t>6.</w:t>
      </w:r>
      <w:r w:rsidRPr="00F46EF1">
        <w:rPr>
          <w:sz w:val="28"/>
          <w:szCs w:val="28"/>
        </w:rPr>
        <w:t xml:space="preserve"> </w:t>
      </w:r>
      <w:r>
        <w:rPr>
          <w:sz w:val="28"/>
          <w:szCs w:val="28"/>
        </w:rPr>
        <w:t>Д</w:t>
      </w:r>
      <w:r w:rsidR="00D8633E">
        <w:rPr>
          <w:sz w:val="28"/>
          <w:szCs w:val="28"/>
        </w:rPr>
        <w:t>обавить пункт 17</w:t>
      </w:r>
      <w:r>
        <w:rPr>
          <w:sz w:val="28"/>
          <w:szCs w:val="28"/>
        </w:rPr>
        <w:t xml:space="preserve"> следующего содержания:</w:t>
      </w:r>
    </w:p>
    <w:p w:rsidR="00D8633E" w:rsidRPr="00D8633E" w:rsidRDefault="00D8633E" w:rsidP="00D8633E">
      <w:pPr>
        <w:ind w:firstLine="708"/>
        <w:jc w:val="both"/>
        <w:rPr>
          <w:sz w:val="28"/>
          <w:szCs w:val="28"/>
        </w:rPr>
      </w:pPr>
      <w:r w:rsidRPr="00D8633E">
        <w:rPr>
          <w:sz w:val="28"/>
          <w:szCs w:val="28"/>
        </w:rPr>
        <w:t>Оплата недвижимого имущества, находящегося в государственной или в муниципальной собственности и приобретаемого субъектами малого и среднего предпринимательства при реализации преимущественного права на приобретение арендуемого имущества, осуществляется единовременно или в рассрочку посредством ежемесячных или ежеквартальных выплат в равных долях. Срок рассрочки оплаты такого имущества при реализации преимущественного права на его приобретение устанавливается соответственно нормативным правовым актом Правительства Российской Федерации, законом субъекта Российской Федерации, муниципальным правовым актом, но не должен составлять менее пяти лет.</w:t>
      </w:r>
    </w:p>
    <w:p w:rsidR="00D8633E" w:rsidRPr="00D8633E" w:rsidRDefault="00D8633E" w:rsidP="00D8633E">
      <w:pPr>
        <w:ind w:firstLine="708"/>
        <w:jc w:val="both"/>
        <w:rPr>
          <w:sz w:val="28"/>
          <w:szCs w:val="28"/>
        </w:rPr>
      </w:pPr>
      <w:proofErr w:type="gramStart"/>
      <w:r w:rsidRPr="00D8633E">
        <w:rPr>
          <w:sz w:val="28"/>
          <w:szCs w:val="28"/>
        </w:rPr>
        <w:t>Право выбора порядка оплаты (единовременно или в рассрочку) приобретаемого арендуемого имущества, а также срока рассрочки в установленных в соответствии с настоящей статьей пределах принадлежит субъекту малого или среднего предпринимательства при реализации преимущественного права на приобретение арендуемого имущества.</w:t>
      </w:r>
      <w:proofErr w:type="gramEnd"/>
    </w:p>
    <w:p w:rsidR="00D8633E" w:rsidRPr="00D8633E" w:rsidRDefault="00D8633E" w:rsidP="00D8633E">
      <w:pPr>
        <w:ind w:firstLine="708"/>
        <w:jc w:val="both"/>
        <w:rPr>
          <w:sz w:val="28"/>
          <w:szCs w:val="28"/>
        </w:rPr>
      </w:pPr>
      <w:r w:rsidRPr="00D8633E">
        <w:rPr>
          <w:sz w:val="28"/>
          <w:szCs w:val="28"/>
        </w:rPr>
        <w:t xml:space="preserve">На сумму денежных средств, по уплате которой предоставляется рассрочка, производится начисление процентов исходя из ставки, равной одной трети ставки рефинансирования Центрального банка Российской Федерации, действующей на дату опубликования объявления о продаже арендуемого </w:t>
      </w:r>
      <w:r w:rsidRPr="00D8633E">
        <w:rPr>
          <w:sz w:val="28"/>
          <w:szCs w:val="28"/>
        </w:rPr>
        <w:lastRenderedPageBreak/>
        <w:t>имущества.</w:t>
      </w:r>
    </w:p>
    <w:p w:rsidR="00D8633E" w:rsidRDefault="00D8633E" w:rsidP="00D8633E">
      <w:pPr>
        <w:ind w:firstLine="708"/>
        <w:jc w:val="both"/>
        <w:rPr>
          <w:sz w:val="28"/>
          <w:szCs w:val="28"/>
        </w:rPr>
      </w:pPr>
      <w:r w:rsidRPr="00D8633E">
        <w:rPr>
          <w:sz w:val="28"/>
          <w:szCs w:val="28"/>
        </w:rPr>
        <w:t>Оплата приобретаемого в рассрочку арендуемого имущества может быть осуществлена досрочно на основании решения покупателя.</w:t>
      </w:r>
    </w:p>
    <w:p w:rsidR="00D8633E" w:rsidRPr="00D8633E" w:rsidRDefault="00D8633E" w:rsidP="00D8633E">
      <w:pPr>
        <w:ind w:firstLine="708"/>
        <w:jc w:val="both"/>
        <w:rPr>
          <w:sz w:val="28"/>
          <w:szCs w:val="28"/>
        </w:rPr>
      </w:pPr>
      <w:r w:rsidRPr="00D8633E">
        <w:rPr>
          <w:sz w:val="28"/>
          <w:szCs w:val="28"/>
        </w:rPr>
        <w:t>В случае</w:t>
      </w:r>
      <w:proofErr w:type="gramStart"/>
      <w:r w:rsidRPr="00D8633E">
        <w:rPr>
          <w:sz w:val="28"/>
          <w:szCs w:val="28"/>
        </w:rPr>
        <w:t>,</w:t>
      </w:r>
      <w:proofErr w:type="gramEnd"/>
      <w:r w:rsidRPr="00D8633E">
        <w:rPr>
          <w:sz w:val="28"/>
          <w:szCs w:val="28"/>
        </w:rPr>
        <w:t xml:space="preserve"> если арендуемое имущество приобретается арендатором в рассрочку, указанное имущество находится в залоге у продавца до полной его оплаты. Условия договора купли-продажи арендуемого имущества о неприменении данного правила ничтожны.</w:t>
      </w:r>
    </w:p>
    <w:p w:rsidR="00D8633E" w:rsidRDefault="00D8633E" w:rsidP="00D8633E">
      <w:pPr>
        <w:ind w:firstLine="708"/>
        <w:jc w:val="both"/>
        <w:rPr>
          <w:sz w:val="28"/>
          <w:szCs w:val="28"/>
        </w:rPr>
      </w:pPr>
      <w:r w:rsidRPr="00D8633E">
        <w:rPr>
          <w:sz w:val="28"/>
          <w:szCs w:val="28"/>
        </w:rPr>
        <w:t>Стоимость неотделимых улучшений арендуемого имущества засчитывается в счет оплаты приобретаемого арендуемого имущества в случае, если указанные улучшения осуществлены с согласия арендодателей.</w:t>
      </w:r>
    </w:p>
    <w:p w:rsidR="00DB0577" w:rsidRPr="00DB0577" w:rsidRDefault="00DB0577" w:rsidP="00DB0577">
      <w:pPr>
        <w:ind w:firstLine="708"/>
        <w:jc w:val="both"/>
        <w:rPr>
          <w:sz w:val="28"/>
          <w:szCs w:val="28"/>
        </w:rPr>
      </w:pPr>
      <w:r w:rsidRPr="00DB0577">
        <w:rPr>
          <w:sz w:val="28"/>
          <w:szCs w:val="28"/>
        </w:rPr>
        <w:t>В случае</w:t>
      </w:r>
      <w:proofErr w:type="gramStart"/>
      <w:r w:rsidRPr="00DB0577">
        <w:rPr>
          <w:sz w:val="28"/>
          <w:szCs w:val="28"/>
        </w:rPr>
        <w:t>,</w:t>
      </w:r>
      <w:proofErr w:type="gramEnd"/>
      <w:r w:rsidRPr="00DB0577">
        <w:rPr>
          <w:sz w:val="28"/>
          <w:szCs w:val="28"/>
        </w:rPr>
        <w:t xml:space="preserve"> если законом субъекта Российской Федерации не установлен срок рассрочки оплаты арендуемого имущества, применяется срок рассрочки оплаты арендуемого имущества, равный пяти годам.</w:t>
      </w:r>
    </w:p>
    <w:p w:rsidR="00DB0577" w:rsidRPr="00DB0577" w:rsidRDefault="00DB0577" w:rsidP="00DB0577">
      <w:pPr>
        <w:ind w:firstLine="708"/>
        <w:jc w:val="both"/>
        <w:rPr>
          <w:sz w:val="28"/>
          <w:szCs w:val="28"/>
        </w:rPr>
      </w:pPr>
    </w:p>
    <w:p w:rsidR="00DB0577" w:rsidRDefault="00DB0577" w:rsidP="00DB0577">
      <w:pPr>
        <w:ind w:firstLine="708"/>
        <w:jc w:val="both"/>
        <w:rPr>
          <w:sz w:val="28"/>
          <w:szCs w:val="28"/>
        </w:rPr>
      </w:pPr>
    </w:p>
    <w:p w:rsidR="005A0061" w:rsidRPr="00DB0577" w:rsidRDefault="005A0061" w:rsidP="00DB0577">
      <w:pPr>
        <w:ind w:firstLine="708"/>
        <w:jc w:val="both"/>
        <w:rPr>
          <w:sz w:val="28"/>
          <w:szCs w:val="28"/>
        </w:rPr>
      </w:pPr>
    </w:p>
    <w:p w:rsidR="00D8633E" w:rsidRPr="00D8633E" w:rsidRDefault="005A0061" w:rsidP="005A0061">
      <w:pPr>
        <w:jc w:val="both"/>
        <w:rPr>
          <w:sz w:val="28"/>
          <w:szCs w:val="28"/>
        </w:rPr>
      </w:pPr>
      <w:r>
        <w:rPr>
          <w:sz w:val="28"/>
          <w:szCs w:val="28"/>
        </w:rPr>
        <w:t>Председатель Комитета                                                               Ю.М. Евдокимов</w:t>
      </w:r>
    </w:p>
    <w:sectPr w:rsidR="00D8633E" w:rsidRPr="00D8633E" w:rsidSect="006C32B6">
      <w:pgSz w:w="11909" w:h="16834"/>
      <w:pgMar w:top="284" w:right="851" w:bottom="737" w:left="1418"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ET">
    <w:altName w:val="Times New Roman"/>
    <w:charset w:val="00"/>
    <w:family w:val="auto"/>
    <w:pitch w:val="variable"/>
    <w:sig w:usb0="00000087" w:usb1="00000000" w:usb2="00000000" w:usb3="00000000" w:csb0="0000001B"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2F5284"/>
    <w:multiLevelType w:val="multilevel"/>
    <w:tmpl w:val="B02E5060"/>
    <w:lvl w:ilvl="0">
      <w:start w:val="6"/>
      <w:numFmt w:val="decimal"/>
      <w:lvlText w:val="%1."/>
      <w:lvlJc w:val="left"/>
      <w:pPr>
        <w:tabs>
          <w:tab w:val="num" w:pos="420"/>
        </w:tabs>
        <w:ind w:left="420" w:hanging="420"/>
      </w:pPr>
      <w:rPr>
        <w:rFonts w:hint="default"/>
      </w:rPr>
    </w:lvl>
    <w:lvl w:ilvl="1">
      <w:start w:val="4"/>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1">
    <w:nsid w:val="460149A2"/>
    <w:multiLevelType w:val="hybridMultilevel"/>
    <w:tmpl w:val="8E3E889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EE7080"/>
    <w:rsid w:val="00006FDB"/>
    <w:rsid w:val="00012DD2"/>
    <w:rsid w:val="00015182"/>
    <w:rsid w:val="00030C66"/>
    <w:rsid w:val="00056282"/>
    <w:rsid w:val="00070E1D"/>
    <w:rsid w:val="000A7E3C"/>
    <w:rsid w:val="000B0A91"/>
    <w:rsid w:val="0014281E"/>
    <w:rsid w:val="001566EA"/>
    <w:rsid w:val="001A2923"/>
    <w:rsid w:val="001D4B87"/>
    <w:rsid w:val="001F3F37"/>
    <w:rsid w:val="0024297D"/>
    <w:rsid w:val="002634C4"/>
    <w:rsid w:val="002657B6"/>
    <w:rsid w:val="002D6D8D"/>
    <w:rsid w:val="003035FA"/>
    <w:rsid w:val="00304A82"/>
    <w:rsid w:val="00316233"/>
    <w:rsid w:val="0033095A"/>
    <w:rsid w:val="00345D93"/>
    <w:rsid w:val="0035412B"/>
    <w:rsid w:val="00374129"/>
    <w:rsid w:val="003B341E"/>
    <w:rsid w:val="00400972"/>
    <w:rsid w:val="0040341D"/>
    <w:rsid w:val="0042067F"/>
    <w:rsid w:val="00433355"/>
    <w:rsid w:val="004356BA"/>
    <w:rsid w:val="005017F7"/>
    <w:rsid w:val="00555DCD"/>
    <w:rsid w:val="00572204"/>
    <w:rsid w:val="00590531"/>
    <w:rsid w:val="005A0061"/>
    <w:rsid w:val="005D57DE"/>
    <w:rsid w:val="00620EBA"/>
    <w:rsid w:val="00643C31"/>
    <w:rsid w:val="00647C9C"/>
    <w:rsid w:val="00650893"/>
    <w:rsid w:val="006A31DC"/>
    <w:rsid w:val="006C32B6"/>
    <w:rsid w:val="006D0395"/>
    <w:rsid w:val="006D61F3"/>
    <w:rsid w:val="007728BD"/>
    <w:rsid w:val="00780845"/>
    <w:rsid w:val="0078735D"/>
    <w:rsid w:val="00787D5C"/>
    <w:rsid w:val="00795740"/>
    <w:rsid w:val="007B13EC"/>
    <w:rsid w:val="00800E0D"/>
    <w:rsid w:val="00854684"/>
    <w:rsid w:val="0086475F"/>
    <w:rsid w:val="00865E5B"/>
    <w:rsid w:val="008857BA"/>
    <w:rsid w:val="008A51C0"/>
    <w:rsid w:val="008C4AF5"/>
    <w:rsid w:val="008D03D8"/>
    <w:rsid w:val="00932ED2"/>
    <w:rsid w:val="009338E9"/>
    <w:rsid w:val="009844EC"/>
    <w:rsid w:val="00A20B38"/>
    <w:rsid w:val="00A26263"/>
    <w:rsid w:val="00A35450"/>
    <w:rsid w:val="00A713E2"/>
    <w:rsid w:val="00A908D6"/>
    <w:rsid w:val="00AA3ABC"/>
    <w:rsid w:val="00AB2F9C"/>
    <w:rsid w:val="00AD354B"/>
    <w:rsid w:val="00B349A0"/>
    <w:rsid w:val="00B41D23"/>
    <w:rsid w:val="00C07B5E"/>
    <w:rsid w:val="00C30C34"/>
    <w:rsid w:val="00C364D6"/>
    <w:rsid w:val="00C7461D"/>
    <w:rsid w:val="00C7754A"/>
    <w:rsid w:val="00CF76DD"/>
    <w:rsid w:val="00D06868"/>
    <w:rsid w:val="00D11155"/>
    <w:rsid w:val="00D61B1D"/>
    <w:rsid w:val="00D756B0"/>
    <w:rsid w:val="00D83A39"/>
    <w:rsid w:val="00D8633E"/>
    <w:rsid w:val="00DB0577"/>
    <w:rsid w:val="00DE4106"/>
    <w:rsid w:val="00E02037"/>
    <w:rsid w:val="00E25A67"/>
    <w:rsid w:val="00E45B92"/>
    <w:rsid w:val="00E5097C"/>
    <w:rsid w:val="00E5350C"/>
    <w:rsid w:val="00EA249A"/>
    <w:rsid w:val="00EB4426"/>
    <w:rsid w:val="00EC09BB"/>
    <w:rsid w:val="00EE2F70"/>
    <w:rsid w:val="00EE7080"/>
    <w:rsid w:val="00F25266"/>
    <w:rsid w:val="00F30469"/>
    <w:rsid w:val="00F46EF1"/>
    <w:rsid w:val="00F51286"/>
    <w:rsid w:val="00F56C25"/>
    <w:rsid w:val="00F71A52"/>
    <w:rsid w:val="00FC20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07B5E"/>
    <w:pPr>
      <w:widowControl w:val="0"/>
      <w:autoSpaceDE w:val="0"/>
      <w:autoSpaceDN w:val="0"/>
    </w:pPr>
  </w:style>
  <w:style w:type="paragraph" w:styleId="1">
    <w:name w:val="heading 1"/>
    <w:basedOn w:val="a"/>
    <w:next w:val="a"/>
    <w:qFormat/>
    <w:rsid w:val="00C07B5E"/>
    <w:pPr>
      <w:keepNext/>
      <w:widowControl/>
      <w:adjustRightInd w:val="0"/>
      <w:jc w:val="center"/>
      <w:outlineLvl w:val="0"/>
    </w:pPr>
    <w:rPr>
      <w:b/>
      <w:bCs/>
      <w:color w:val="000080"/>
      <w:sz w:val="24"/>
      <w:szCs w:val="18"/>
    </w:rPr>
  </w:style>
  <w:style w:type="paragraph" w:styleId="4">
    <w:name w:val="heading 4"/>
    <w:basedOn w:val="a"/>
    <w:next w:val="a"/>
    <w:qFormat/>
    <w:rsid w:val="00932ED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rsid w:val="00C07B5E"/>
    <w:pPr>
      <w:shd w:val="clear" w:color="auto" w:fill="FFFFFF"/>
      <w:tabs>
        <w:tab w:val="left" w:pos="1565"/>
      </w:tabs>
      <w:spacing w:line="322" w:lineRule="exact"/>
      <w:ind w:left="567" w:firstLine="851"/>
      <w:jc w:val="both"/>
    </w:pPr>
    <w:rPr>
      <w:color w:val="000000"/>
      <w:spacing w:val="-1"/>
      <w:sz w:val="24"/>
    </w:rPr>
  </w:style>
  <w:style w:type="paragraph" w:customStyle="1" w:styleId="a3">
    <w:name w:val="Город&amp;Дата"/>
    <w:basedOn w:val="a"/>
    <w:rsid w:val="00C07B5E"/>
    <w:pPr>
      <w:widowControl/>
      <w:autoSpaceDE/>
      <w:autoSpaceDN/>
    </w:pPr>
    <w:rPr>
      <w:rFonts w:ascii="TimesET" w:hAnsi="TimesET"/>
      <w:noProof/>
    </w:rPr>
  </w:style>
  <w:style w:type="paragraph" w:styleId="20">
    <w:name w:val="Body Text 2"/>
    <w:basedOn w:val="a"/>
    <w:rsid w:val="00C07B5E"/>
    <w:pPr>
      <w:spacing w:after="120" w:line="480" w:lineRule="auto"/>
    </w:pPr>
  </w:style>
  <w:style w:type="paragraph" w:styleId="a4">
    <w:name w:val="Body Text"/>
    <w:basedOn w:val="a"/>
    <w:rsid w:val="00C07B5E"/>
    <w:pPr>
      <w:spacing w:after="120"/>
    </w:pPr>
  </w:style>
  <w:style w:type="paragraph" w:customStyle="1" w:styleId="consplustitle">
    <w:name w:val="consplustitle"/>
    <w:basedOn w:val="a"/>
    <w:rsid w:val="00C07B5E"/>
    <w:pPr>
      <w:widowControl/>
      <w:autoSpaceDE/>
      <w:autoSpaceDN/>
      <w:spacing w:before="100" w:beforeAutospacing="1" w:after="100" w:afterAutospacing="1"/>
    </w:pPr>
    <w:rPr>
      <w:sz w:val="24"/>
      <w:szCs w:val="24"/>
    </w:rPr>
  </w:style>
  <w:style w:type="paragraph" w:customStyle="1" w:styleId="consplusnonformat">
    <w:name w:val="consplusnonformat"/>
    <w:basedOn w:val="a"/>
    <w:rsid w:val="00C07B5E"/>
    <w:pPr>
      <w:widowControl/>
      <w:autoSpaceDE/>
      <w:autoSpaceDN/>
      <w:spacing w:before="100" w:beforeAutospacing="1" w:after="100" w:afterAutospacing="1"/>
    </w:pPr>
    <w:rPr>
      <w:sz w:val="24"/>
      <w:szCs w:val="24"/>
    </w:rPr>
  </w:style>
  <w:style w:type="paragraph" w:customStyle="1" w:styleId="consplusnormal">
    <w:name w:val="consplusnormal"/>
    <w:basedOn w:val="a"/>
    <w:rsid w:val="00C07B5E"/>
    <w:pPr>
      <w:widowControl/>
      <w:autoSpaceDE/>
      <w:autoSpaceDN/>
      <w:spacing w:before="100" w:beforeAutospacing="1" w:after="100" w:afterAutospacing="1"/>
    </w:pPr>
    <w:rPr>
      <w:sz w:val="24"/>
      <w:szCs w:val="24"/>
    </w:rPr>
  </w:style>
  <w:style w:type="paragraph" w:styleId="a5">
    <w:name w:val="Title"/>
    <w:basedOn w:val="a"/>
    <w:qFormat/>
    <w:rsid w:val="00C07B5E"/>
    <w:pPr>
      <w:widowControl/>
      <w:autoSpaceDE/>
      <w:autoSpaceDN/>
      <w:jc w:val="center"/>
    </w:pPr>
    <w:rPr>
      <w:sz w:val="30"/>
    </w:rPr>
  </w:style>
  <w:style w:type="paragraph" w:customStyle="1" w:styleId="ConsTitle">
    <w:name w:val="ConsTitle"/>
    <w:rsid w:val="00C07B5E"/>
    <w:pPr>
      <w:widowControl w:val="0"/>
      <w:autoSpaceDE w:val="0"/>
      <w:autoSpaceDN w:val="0"/>
      <w:adjustRightInd w:val="0"/>
    </w:pPr>
    <w:rPr>
      <w:rFonts w:ascii="Arial" w:hAnsi="Arial" w:cs="Arial"/>
      <w:b/>
      <w:bCs/>
      <w:sz w:val="16"/>
      <w:szCs w:val="16"/>
    </w:rPr>
  </w:style>
  <w:style w:type="paragraph" w:customStyle="1" w:styleId="menubasetext1">
    <w:name w:val="menu_base_text1"/>
    <w:basedOn w:val="a"/>
    <w:rsid w:val="00932ED2"/>
    <w:pPr>
      <w:widowControl/>
      <w:pBdr>
        <w:bottom w:val="single" w:sz="6" w:space="8" w:color="D7DBDF"/>
        <w:right w:val="single" w:sz="6" w:space="15" w:color="D7DBDF"/>
      </w:pBdr>
      <w:autoSpaceDE/>
      <w:autoSpaceDN/>
      <w:spacing w:before="100" w:beforeAutospacing="1" w:after="100" w:afterAutospacing="1"/>
      <w:jc w:val="both"/>
    </w:pPr>
  </w:style>
  <w:style w:type="paragraph" w:customStyle="1" w:styleId="s13">
    <w:name w:val="s_13"/>
    <w:basedOn w:val="a"/>
    <w:rsid w:val="00932ED2"/>
    <w:pPr>
      <w:widowControl/>
      <w:autoSpaceDE/>
      <w:autoSpaceDN/>
      <w:ind w:firstLine="720"/>
    </w:pPr>
  </w:style>
  <w:style w:type="paragraph" w:customStyle="1" w:styleId="s222">
    <w:name w:val="s_222"/>
    <w:basedOn w:val="a"/>
    <w:rsid w:val="00932ED2"/>
    <w:pPr>
      <w:widowControl/>
      <w:autoSpaceDE/>
      <w:autoSpaceDN/>
    </w:pPr>
    <w:rPr>
      <w:i/>
      <w:iCs/>
      <w:color w:val="800080"/>
    </w:rPr>
  </w:style>
  <w:style w:type="paragraph" w:customStyle="1" w:styleId="s94">
    <w:name w:val="s_94"/>
    <w:basedOn w:val="a"/>
    <w:rsid w:val="00A20B38"/>
    <w:pPr>
      <w:widowControl/>
      <w:autoSpaceDE/>
      <w:autoSpaceDN/>
    </w:pPr>
    <w:rPr>
      <w:i/>
      <w:iCs/>
      <w:color w:val="800080"/>
    </w:rPr>
  </w:style>
  <w:style w:type="character" w:styleId="a6">
    <w:name w:val="Hyperlink"/>
    <w:basedOn w:val="a0"/>
    <w:uiPriority w:val="99"/>
    <w:unhideWhenUsed/>
    <w:rsid w:val="00787D5C"/>
    <w:rPr>
      <w:strike w:val="0"/>
      <w:dstrike w:val="0"/>
      <w:color w:val="666699"/>
      <w:u w:val="none"/>
      <w:effect w:val="none"/>
    </w:rPr>
  </w:style>
  <w:style w:type="character" w:styleId="a7">
    <w:name w:val="FollowedHyperlink"/>
    <w:basedOn w:val="a0"/>
    <w:rsid w:val="00787D5C"/>
    <w:rPr>
      <w:color w:val="800080" w:themeColor="followedHyperlink"/>
      <w:u w:val="single"/>
    </w:rPr>
  </w:style>
  <w:style w:type="paragraph" w:styleId="a8">
    <w:name w:val="List Paragraph"/>
    <w:basedOn w:val="a"/>
    <w:uiPriority w:val="34"/>
    <w:qFormat/>
    <w:rsid w:val="00F25266"/>
    <w:pPr>
      <w:ind w:left="720"/>
      <w:contextualSpacing/>
    </w:pPr>
  </w:style>
  <w:style w:type="paragraph" w:styleId="a9">
    <w:name w:val="Body Text Indent"/>
    <w:basedOn w:val="a"/>
    <w:link w:val="aa"/>
    <w:rsid w:val="006C32B6"/>
    <w:pPr>
      <w:spacing w:after="120"/>
      <w:ind w:left="283"/>
    </w:pPr>
  </w:style>
  <w:style w:type="character" w:customStyle="1" w:styleId="aa">
    <w:name w:val="Основной текст с отступом Знак"/>
    <w:basedOn w:val="a0"/>
    <w:link w:val="a9"/>
    <w:rsid w:val="006C32B6"/>
  </w:style>
  <w:style w:type="paragraph" w:styleId="ab">
    <w:name w:val="Balloon Text"/>
    <w:basedOn w:val="a"/>
    <w:link w:val="ac"/>
    <w:rsid w:val="006C32B6"/>
    <w:rPr>
      <w:rFonts w:ascii="Tahoma" w:hAnsi="Tahoma" w:cs="Tahoma"/>
      <w:sz w:val="16"/>
      <w:szCs w:val="16"/>
    </w:rPr>
  </w:style>
  <w:style w:type="character" w:customStyle="1" w:styleId="ac">
    <w:name w:val="Текст выноски Знак"/>
    <w:basedOn w:val="a0"/>
    <w:link w:val="ab"/>
    <w:rsid w:val="006C32B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46211506">
      <w:bodyDiv w:val="1"/>
      <w:marLeft w:val="0"/>
      <w:marRight w:val="0"/>
      <w:marTop w:val="0"/>
      <w:marBottom w:val="0"/>
      <w:divBdr>
        <w:top w:val="none" w:sz="0" w:space="0" w:color="auto"/>
        <w:left w:val="none" w:sz="0" w:space="0" w:color="auto"/>
        <w:bottom w:val="none" w:sz="0" w:space="0" w:color="auto"/>
        <w:right w:val="none" w:sz="0" w:space="0" w:color="auto"/>
      </w:divBdr>
      <w:divsChild>
        <w:div w:id="506410406">
          <w:marLeft w:val="0"/>
          <w:marRight w:val="0"/>
          <w:marTop w:val="0"/>
          <w:marBottom w:val="0"/>
          <w:divBdr>
            <w:top w:val="none" w:sz="0" w:space="0" w:color="auto"/>
            <w:left w:val="none" w:sz="0" w:space="0" w:color="auto"/>
            <w:bottom w:val="none" w:sz="0" w:space="0" w:color="auto"/>
            <w:right w:val="none" w:sz="0" w:space="0" w:color="auto"/>
          </w:divBdr>
          <w:divsChild>
            <w:div w:id="971859822">
              <w:marLeft w:val="0"/>
              <w:marRight w:val="0"/>
              <w:marTop w:val="0"/>
              <w:marBottom w:val="0"/>
              <w:divBdr>
                <w:top w:val="none" w:sz="0" w:space="0" w:color="auto"/>
                <w:left w:val="none" w:sz="0" w:space="0" w:color="auto"/>
                <w:bottom w:val="none" w:sz="0" w:space="0" w:color="auto"/>
                <w:right w:val="none" w:sz="0" w:space="0" w:color="auto"/>
              </w:divBdr>
              <w:divsChild>
                <w:div w:id="126225238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928655259">
      <w:bodyDiv w:val="1"/>
      <w:marLeft w:val="0"/>
      <w:marRight w:val="0"/>
      <w:marTop w:val="225"/>
      <w:marBottom w:val="225"/>
      <w:divBdr>
        <w:top w:val="none" w:sz="0" w:space="0" w:color="auto"/>
        <w:left w:val="none" w:sz="0" w:space="0" w:color="auto"/>
        <w:bottom w:val="none" w:sz="0" w:space="0" w:color="auto"/>
        <w:right w:val="none" w:sz="0" w:space="0" w:color="auto"/>
      </w:divBdr>
      <w:divsChild>
        <w:div w:id="492333128">
          <w:marLeft w:val="0"/>
          <w:marRight w:val="0"/>
          <w:marTop w:val="0"/>
          <w:marBottom w:val="0"/>
          <w:divBdr>
            <w:top w:val="none" w:sz="0" w:space="0" w:color="auto"/>
            <w:left w:val="none" w:sz="0" w:space="0" w:color="auto"/>
            <w:bottom w:val="none" w:sz="0" w:space="0" w:color="auto"/>
            <w:right w:val="none" w:sz="0" w:space="0" w:color="auto"/>
          </w:divBdr>
          <w:divsChild>
            <w:div w:id="486362688">
              <w:marLeft w:val="0"/>
              <w:marRight w:val="0"/>
              <w:marTop w:val="0"/>
              <w:marBottom w:val="0"/>
              <w:divBdr>
                <w:top w:val="single" w:sz="6" w:space="0" w:color="D7DBDF"/>
                <w:left w:val="single" w:sz="6" w:space="0" w:color="D7DBDF"/>
                <w:bottom w:val="none" w:sz="0" w:space="0" w:color="auto"/>
                <w:right w:val="none" w:sz="0" w:space="0" w:color="auto"/>
              </w:divBdr>
              <w:divsChild>
                <w:div w:id="1786196135">
                  <w:marLeft w:val="0"/>
                  <w:marRight w:val="0"/>
                  <w:marTop w:val="0"/>
                  <w:marBottom w:val="0"/>
                  <w:divBdr>
                    <w:top w:val="none" w:sz="0" w:space="0" w:color="auto"/>
                    <w:left w:val="none" w:sz="0" w:space="0" w:color="auto"/>
                    <w:bottom w:val="none" w:sz="0" w:space="0" w:color="auto"/>
                    <w:right w:val="none" w:sz="0" w:space="0" w:color="auto"/>
                  </w:divBdr>
                  <w:divsChild>
                    <w:div w:id="204870416">
                      <w:marLeft w:val="0"/>
                      <w:marRight w:val="0"/>
                      <w:marTop w:val="0"/>
                      <w:marBottom w:val="0"/>
                      <w:divBdr>
                        <w:top w:val="none" w:sz="0" w:space="0" w:color="auto"/>
                        <w:left w:val="none" w:sz="0" w:space="0" w:color="auto"/>
                        <w:bottom w:val="none" w:sz="0" w:space="0" w:color="auto"/>
                        <w:right w:val="none" w:sz="0" w:space="0" w:color="auto"/>
                      </w:divBdr>
                    </w:div>
                    <w:div w:id="144561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539177">
      <w:bodyDiv w:val="1"/>
      <w:marLeft w:val="0"/>
      <w:marRight w:val="0"/>
      <w:marTop w:val="0"/>
      <w:marBottom w:val="0"/>
      <w:divBdr>
        <w:top w:val="none" w:sz="0" w:space="0" w:color="auto"/>
        <w:left w:val="none" w:sz="0" w:space="0" w:color="auto"/>
        <w:bottom w:val="none" w:sz="0" w:space="0" w:color="auto"/>
        <w:right w:val="none" w:sz="0" w:space="0" w:color="auto"/>
      </w:divBdr>
    </w:div>
    <w:div w:id="1235970997">
      <w:bodyDiv w:val="1"/>
      <w:marLeft w:val="0"/>
      <w:marRight w:val="0"/>
      <w:marTop w:val="0"/>
      <w:marBottom w:val="0"/>
      <w:divBdr>
        <w:top w:val="none" w:sz="0" w:space="0" w:color="auto"/>
        <w:left w:val="none" w:sz="0" w:space="0" w:color="auto"/>
        <w:bottom w:val="none" w:sz="0" w:space="0" w:color="auto"/>
        <w:right w:val="none" w:sz="0" w:space="0" w:color="auto"/>
      </w:divBdr>
      <w:divsChild>
        <w:div w:id="165634090">
          <w:marLeft w:val="0"/>
          <w:marRight w:val="0"/>
          <w:marTop w:val="0"/>
          <w:marBottom w:val="0"/>
          <w:divBdr>
            <w:top w:val="none" w:sz="0" w:space="0" w:color="auto"/>
            <w:left w:val="none" w:sz="0" w:space="0" w:color="auto"/>
            <w:bottom w:val="none" w:sz="0" w:space="0" w:color="auto"/>
            <w:right w:val="none" w:sz="0" w:space="0" w:color="auto"/>
          </w:divBdr>
        </w:div>
      </w:divsChild>
    </w:div>
    <w:div w:id="1674910660">
      <w:bodyDiv w:val="1"/>
      <w:marLeft w:val="0"/>
      <w:marRight w:val="0"/>
      <w:marTop w:val="225"/>
      <w:marBottom w:val="225"/>
      <w:divBdr>
        <w:top w:val="none" w:sz="0" w:space="0" w:color="auto"/>
        <w:left w:val="none" w:sz="0" w:space="0" w:color="auto"/>
        <w:bottom w:val="none" w:sz="0" w:space="0" w:color="auto"/>
        <w:right w:val="none" w:sz="0" w:space="0" w:color="auto"/>
      </w:divBdr>
      <w:divsChild>
        <w:div w:id="855266449">
          <w:marLeft w:val="0"/>
          <w:marRight w:val="0"/>
          <w:marTop w:val="0"/>
          <w:marBottom w:val="0"/>
          <w:divBdr>
            <w:top w:val="none" w:sz="0" w:space="0" w:color="auto"/>
            <w:left w:val="none" w:sz="0" w:space="0" w:color="auto"/>
            <w:bottom w:val="none" w:sz="0" w:space="0" w:color="auto"/>
            <w:right w:val="none" w:sz="0" w:space="0" w:color="auto"/>
          </w:divBdr>
          <w:divsChild>
            <w:div w:id="2122529430">
              <w:marLeft w:val="0"/>
              <w:marRight w:val="0"/>
              <w:marTop w:val="0"/>
              <w:marBottom w:val="0"/>
              <w:divBdr>
                <w:top w:val="single" w:sz="6" w:space="0" w:color="D7DBDF"/>
                <w:left w:val="single" w:sz="6" w:space="0" w:color="D7DBDF"/>
                <w:bottom w:val="none" w:sz="0" w:space="0" w:color="auto"/>
                <w:right w:val="none" w:sz="0" w:space="0" w:color="auto"/>
              </w:divBdr>
              <w:divsChild>
                <w:div w:id="42934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91926">
      <w:bodyDiv w:val="1"/>
      <w:marLeft w:val="0"/>
      <w:marRight w:val="0"/>
      <w:marTop w:val="225"/>
      <w:marBottom w:val="225"/>
      <w:divBdr>
        <w:top w:val="none" w:sz="0" w:space="0" w:color="auto"/>
        <w:left w:val="none" w:sz="0" w:space="0" w:color="auto"/>
        <w:bottom w:val="none" w:sz="0" w:space="0" w:color="auto"/>
        <w:right w:val="none" w:sz="0" w:space="0" w:color="auto"/>
      </w:divBdr>
      <w:divsChild>
        <w:div w:id="748163430">
          <w:marLeft w:val="0"/>
          <w:marRight w:val="0"/>
          <w:marTop w:val="0"/>
          <w:marBottom w:val="0"/>
          <w:divBdr>
            <w:top w:val="none" w:sz="0" w:space="0" w:color="auto"/>
            <w:left w:val="none" w:sz="0" w:space="0" w:color="auto"/>
            <w:bottom w:val="none" w:sz="0" w:space="0" w:color="auto"/>
            <w:right w:val="none" w:sz="0" w:space="0" w:color="auto"/>
          </w:divBdr>
          <w:divsChild>
            <w:div w:id="1426805483">
              <w:marLeft w:val="0"/>
              <w:marRight w:val="0"/>
              <w:marTop w:val="0"/>
              <w:marBottom w:val="0"/>
              <w:divBdr>
                <w:top w:val="single" w:sz="6" w:space="0" w:color="D7DBDF"/>
                <w:left w:val="single" w:sz="6" w:space="0" w:color="D7DBDF"/>
                <w:bottom w:val="none" w:sz="0" w:space="0" w:color="auto"/>
                <w:right w:val="none" w:sz="0" w:space="0" w:color="auto"/>
              </w:divBdr>
              <w:divsChild>
                <w:div w:id="1478953583">
                  <w:marLeft w:val="0"/>
                  <w:marRight w:val="0"/>
                  <w:marTop w:val="0"/>
                  <w:marBottom w:val="0"/>
                  <w:divBdr>
                    <w:top w:val="none" w:sz="0" w:space="0" w:color="auto"/>
                    <w:left w:val="none" w:sz="0" w:space="0" w:color="auto"/>
                    <w:bottom w:val="none" w:sz="0" w:space="0" w:color="auto"/>
                    <w:right w:val="none" w:sz="0" w:space="0" w:color="auto"/>
                  </w:divBdr>
                  <w:divsChild>
                    <w:div w:id="1295713867">
                      <w:marLeft w:val="0"/>
                      <w:marRight w:val="0"/>
                      <w:marTop w:val="0"/>
                      <w:marBottom w:val="0"/>
                      <w:divBdr>
                        <w:top w:val="none" w:sz="0" w:space="0" w:color="auto"/>
                        <w:left w:val="none" w:sz="0" w:space="0" w:color="auto"/>
                        <w:bottom w:val="none" w:sz="0" w:space="0" w:color="auto"/>
                        <w:right w:val="none" w:sz="0" w:space="0" w:color="auto"/>
                      </w:divBdr>
                    </w:div>
                    <w:div w:id="191778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AA8E0-A733-4DEB-80C8-4A0CCF967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4</Pages>
  <Words>960</Words>
  <Characters>7514</Characters>
  <Application>Microsoft Office Word</Application>
  <DocSecurity>0</DocSecurity>
  <Lines>62</Lines>
  <Paragraphs>16</Paragraphs>
  <ScaleCrop>false</ScaleCrop>
  <HeadingPairs>
    <vt:vector size="2" baseType="variant">
      <vt:variant>
        <vt:lpstr>Название</vt:lpstr>
      </vt:variant>
      <vt:variant>
        <vt:i4>1</vt:i4>
      </vt:variant>
    </vt:vector>
  </HeadingPairs>
  <TitlesOfParts>
    <vt:vector size="1" baseType="lpstr">
      <vt:lpstr>Председателю Совета</vt:lpstr>
    </vt:vector>
  </TitlesOfParts>
  <Company>KUS</Company>
  <LinksUpToDate>false</LinksUpToDate>
  <CharactersWithSpaces>8458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Председателю Совета</dc:title>
  <dc:subject/>
  <dc:creator>JURA</dc:creator>
  <cp:keywords/>
  <dc:description/>
  <cp:lastModifiedBy>Sovet</cp:lastModifiedBy>
  <cp:revision>20</cp:revision>
  <cp:lastPrinted>2018-09-17T07:23:00Z</cp:lastPrinted>
  <dcterms:created xsi:type="dcterms:W3CDTF">2018-09-13T06:34:00Z</dcterms:created>
  <dcterms:modified xsi:type="dcterms:W3CDTF">2018-10-02T11:21:00Z</dcterms:modified>
</cp:coreProperties>
</file>