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B38" w:rsidRDefault="005A7B38" w:rsidP="005A7B38">
      <w:pPr>
        <w:jc w:val="center"/>
        <w:rPr>
          <w:b/>
          <w:sz w:val="28"/>
          <w:szCs w:val="28"/>
        </w:rPr>
      </w:pPr>
    </w:p>
    <w:p w:rsidR="005A7B38" w:rsidRDefault="005A7B38" w:rsidP="005A7B38">
      <w:pPr>
        <w:jc w:val="center"/>
        <w:rPr>
          <w:b/>
          <w:sz w:val="28"/>
          <w:szCs w:val="28"/>
        </w:rPr>
      </w:pPr>
    </w:p>
    <w:p w:rsidR="005A7B38" w:rsidRDefault="005A7B38" w:rsidP="005A7B38">
      <w:pPr>
        <w:jc w:val="center"/>
        <w:rPr>
          <w:b/>
          <w:sz w:val="28"/>
          <w:szCs w:val="28"/>
        </w:rPr>
      </w:pPr>
    </w:p>
    <w:p w:rsidR="00963567" w:rsidRDefault="00963567" w:rsidP="005A7B38">
      <w:pPr>
        <w:jc w:val="center"/>
        <w:rPr>
          <w:b/>
          <w:sz w:val="28"/>
          <w:szCs w:val="28"/>
        </w:rPr>
      </w:pPr>
    </w:p>
    <w:p w:rsidR="00963567" w:rsidRDefault="00963567" w:rsidP="005A7B38">
      <w:pPr>
        <w:jc w:val="center"/>
        <w:rPr>
          <w:b/>
          <w:sz w:val="28"/>
          <w:szCs w:val="28"/>
        </w:rPr>
      </w:pPr>
    </w:p>
    <w:p w:rsidR="00963567" w:rsidRDefault="00963567" w:rsidP="005A7B38">
      <w:pPr>
        <w:jc w:val="center"/>
        <w:rPr>
          <w:b/>
          <w:sz w:val="28"/>
          <w:szCs w:val="28"/>
        </w:rPr>
      </w:pPr>
    </w:p>
    <w:p w:rsidR="00963567" w:rsidRDefault="00963567" w:rsidP="005A7B38">
      <w:pPr>
        <w:jc w:val="center"/>
        <w:rPr>
          <w:b/>
          <w:sz w:val="28"/>
          <w:szCs w:val="28"/>
        </w:rPr>
      </w:pPr>
    </w:p>
    <w:p w:rsidR="00963567" w:rsidRDefault="00963567" w:rsidP="005A7B38">
      <w:pPr>
        <w:jc w:val="center"/>
        <w:rPr>
          <w:b/>
          <w:sz w:val="28"/>
          <w:szCs w:val="28"/>
        </w:rPr>
      </w:pPr>
    </w:p>
    <w:p w:rsidR="00963567" w:rsidRDefault="00963567" w:rsidP="005A7B38">
      <w:pPr>
        <w:jc w:val="center"/>
        <w:rPr>
          <w:b/>
          <w:sz w:val="28"/>
          <w:szCs w:val="28"/>
        </w:rPr>
      </w:pPr>
    </w:p>
    <w:p w:rsidR="00963567" w:rsidRDefault="00963567" w:rsidP="005A7B38">
      <w:pPr>
        <w:jc w:val="center"/>
        <w:rPr>
          <w:b/>
          <w:sz w:val="28"/>
          <w:szCs w:val="28"/>
        </w:rPr>
      </w:pPr>
    </w:p>
    <w:p w:rsidR="00963567" w:rsidRDefault="00963567" w:rsidP="005A7B38">
      <w:pPr>
        <w:jc w:val="center"/>
        <w:rPr>
          <w:b/>
          <w:sz w:val="28"/>
          <w:szCs w:val="28"/>
        </w:rPr>
      </w:pPr>
    </w:p>
    <w:p w:rsidR="005A7B38" w:rsidRDefault="005A7B38" w:rsidP="009400D0">
      <w:pPr>
        <w:rPr>
          <w:b/>
          <w:sz w:val="28"/>
          <w:szCs w:val="28"/>
        </w:rPr>
      </w:pPr>
    </w:p>
    <w:p w:rsidR="005A7B38" w:rsidRDefault="005A7B38" w:rsidP="005A7B38">
      <w:pPr>
        <w:jc w:val="center"/>
        <w:rPr>
          <w:b/>
          <w:sz w:val="28"/>
          <w:szCs w:val="28"/>
        </w:rPr>
      </w:pPr>
      <w:r w:rsidRPr="004A5C95">
        <w:rPr>
          <w:b/>
          <w:sz w:val="28"/>
          <w:szCs w:val="28"/>
        </w:rPr>
        <w:t xml:space="preserve">Об определении стоимости услуг, предоставляемых </w:t>
      </w:r>
    </w:p>
    <w:p w:rsidR="005A7B38" w:rsidRPr="004A5C95" w:rsidRDefault="005A7B38" w:rsidP="005A7B38">
      <w:pPr>
        <w:jc w:val="center"/>
        <w:rPr>
          <w:b/>
          <w:sz w:val="28"/>
          <w:szCs w:val="28"/>
        </w:rPr>
      </w:pPr>
      <w:r w:rsidRPr="004A5C95">
        <w:rPr>
          <w:b/>
          <w:sz w:val="28"/>
          <w:szCs w:val="28"/>
        </w:rPr>
        <w:t>согласно гарантированному перечню услуг по погребению</w:t>
      </w:r>
    </w:p>
    <w:p w:rsidR="005A7B38" w:rsidRDefault="005A7B38" w:rsidP="005A7B38">
      <w:pPr>
        <w:jc w:val="center"/>
        <w:rPr>
          <w:sz w:val="28"/>
          <w:szCs w:val="28"/>
        </w:rPr>
      </w:pPr>
    </w:p>
    <w:p w:rsidR="00963567" w:rsidRPr="00661313" w:rsidRDefault="00963567" w:rsidP="005A7B38">
      <w:pPr>
        <w:jc w:val="center"/>
        <w:rPr>
          <w:sz w:val="28"/>
          <w:szCs w:val="28"/>
        </w:rPr>
      </w:pPr>
    </w:p>
    <w:p w:rsidR="00333343" w:rsidRPr="00333343" w:rsidRDefault="00333343" w:rsidP="00333343">
      <w:pPr>
        <w:jc w:val="both"/>
        <w:rPr>
          <w:sz w:val="28"/>
        </w:rPr>
      </w:pPr>
      <w:r w:rsidRPr="0066131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от 12.01.1996 г. № 8-ФЗ </w:t>
      </w:r>
      <w:r>
        <w:rPr>
          <w:sz w:val="28"/>
        </w:rPr>
        <w:t xml:space="preserve">«О погребении и похоронном деле», постановлением Правительства Российской Федерации  от 24.01.2019г. № 32 «Об утверждении коэффициента индексации выплат, пособий и компенсаций в 2019г.» </w:t>
      </w:r>
      <w:r>
        <w:rPr>
          <w:sz w:val="28"/>
          <w:szCs w:val="28"/>
        </w:rPr>
        <w:t>Совет муниципального района Белебеевский район Республики Башкортостан</w:t>
      </w:r>
      <w:proofErr w:type="gramEnd"/>
    </w:p>
    <w:p w:rsidR="005A7B38" w:rsidRPr="00A324BA" w:rsidRDefault="005A7B38" w:rsidP="005A7B38">
      <w:pPr>
        <w:jc w:val="both"/>
        <w:rPr>
          <w:sz w:val="28"/>
          <w:szCs w:val="28"/>
        </w:rPr>
      </w:pPr>
    </w:p>
    <w:p w:rsidR="005A7B38" w:rsidRPr="004A5C95" w:rsidRDefault="005A7B38" w:rsidP="005A7B38">
      <w:pPr>
        <w:jc w:val="both"/>
        <w:rPr>
          <w:b/>
          <w:sz w:val="28"/>
          <w:szCs w:val="28"/>
        </w:rPr>
      </w:pPr>
      <w:r w:rsidRPr="004A5C95">
        <w:rPr>
          <w:b/>
          <w:sz w:val="28"/>
          <w:szCs w:val="28"/>
        </w:rPr>
        <w:t>РЕШИЛ:</w:t>
      </w:r>
    </w:p>
    <w:p w:rsidR="005A7B38" w:rsidRPr="00A324BA" w:rsidRDefault="005A7B38" w:rsidP="005A7B38">
      <w:pPr>
        <w:jc w:val="both"/>
        <w:rPr>
          <w:sz w:val="28"/>
          <w:szCs w:val="28"/>
        </w:rPr>
      </w:pPr>
    </w:p>
    <w:p w:rsidR="005A7B38" w:rsidRDefault="005A7B38" w:rsidP="005A7B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с 1 </w:t>
      </w:r>
      <w:r w:rsidR="00E1307F">
        <w:rPr>
          <w:sz w:val="28"/>
          <w:szCs w:val="28"/>
        </w:rPr>
        <w:t>феврал</w:t>
      </w:r>
      <w:r>
        <w:rPr>
          <w:sz w:val="28"/>
          <w:szCs w:val="28"/>
        </w:rPr>
        <w:t>я 201</w:t>
      </w:r>
      <w:r w:rsidR="00F909D5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Pr="00661313">
        <w:rPr>
          <w:sz w:val="28"/>
          <w:szCs w:val="28"/>
        </w:rPr>
        <w:t xml:space="preserve">стоимость </w:t>
      </w:r>
      <w:r>
        <w:rPr>
          <w:sz w:val="28"/>
          <w:szCs w:val="28"/>
        </w:rPr>
        <w:t>услуг, предоставляемых согласно  г</w:t>
      </w:r>
      <w:r w:rsidRPr="00661313">
        <w:rPr>
          <w:sz w:val="28"/>
          <w:szCs w:val="28"/>
        </w:rPr>
        <w:t>арантированн</w:t>
      </w:r>
      <w:r>
        <w:rPr>
          <w:sz w:val="28"/>
          <w:szCs w:val="28"/>
        </w:rPr>
        <w:t xml:space="preserve">ому </w:t>
      </w:r>
      <w:r w:rsidRPr="00661313">
        <w:rPr>
          <w:sz w:val="28"/>
          <w:szCs w:val="28"/>
        </w:rPr>
        <w:t>перечн</w:t>
      </w:r>
      <w:r>
        <w:rPr>
          <w:sz w:val="28"/>
          <w:szCs w:val="28"/>
        </w:rPr>
        <w:t>ю</w:t>
      </w:r>
      <w:r w:rsidRPr="0066131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661313">
        <w:rPr>
          <w:sz w:val="28"/>
          <w:szCs w:val="28"/>
        </w:rPr>
        <w:t>слуг по погребению</w:t>
      </w:r>
      <w:r>
        <w:rPr>
          <w:sz w:val="28"/>
          <w:szCs w:val="28"/>
        </w:rPr>
        <w:t>, в соответствии с приложениями № 1 и № 2.</w:t>
      </w:r>
      <w:r w:rsidRPr="00661313">
        <w:rPr>
          <w:sz w:val="28"/>
          <w:szCs w:val="28"/>
        </w:rPr>
        <w:t xml:space="preserve"> </w:t>
      </w:r>
    </w:p>
    <w:p w:rsidR="005A7B38" w:rsidRDefault="005A7B38" w:rsidP="005A7B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Решение Совета муниципального района Белебеевский рай</w:t>
      </w:r>
      <w:r w:rsidR="008E6023">
        <w:rPr>
          <w:sz w:val="28"/>
          <w:szCs w:val="28"/>
        </w:rPr>
        <w:t xml:space="preserve">он Республики Башкортостан от </w:t>
      </w:r>
      <w:r w:rsidR="00F909D5">
        <w:rPr>
          <w:sz w:val="28"/>
          <w:szCs w:val="28"/>
        </w:rPr>
        <w:t>16</w:t>
      </w:r>
      <w:r w:rsidR="008E6023">
        <w:rPr>
          <w:sz w:val="28"/>
          <w:szCs w:val="28"/>
        </w:rPr>
        <w:t xml:space="preserve"> </w:t>
      </w:r>
      <w:r w:rsidR="00C23390">
        <w:rPr>
          <w:sz w:val="28"/>
          <w:szCs w:val="28"/>
        </w:rPr>
        <w:t>февраля</w:t>
      </w:r>
      <w:r w:rsidR="008E6023">
        <w:rPr>
          <w:sz w:val="28"/>
          <w:szCs w:val="28"/>
        </w:rPr>
        <w:t xml:space="preserve"> 201</w:t>
      </w:r>
      <w:r w:rsidR="00F909D5">
        <w:rPr>
          <w:sz w:val="28"/>
          <w:szCs w:val="28"/>
        </w:rPr>
        <w:t>8</w:t>
      </w:r>
      <w:r w:rsidR="008E6023">
        <w:rPr>
          <w:sz w:val="28"/>
          <w:szCs w:val="28"/>
        </w:rPr>
        <w:t xml:space="preserve"> года № </w:t>
      </w:r>
      <w:r w:rsidR="00F909D5">
        <w:rPr>
          <w:sz w:val="28"/>
          <w:szCs w:val="28"/>
        </w:rPr>
        <w:t>28</w:t>
      </w:r>
      <w:r w:rsidR="008E6023">
        <w:rPr>
          <w:sz w:val="28"/>
          <w:szCs w:val="28"/>
        </w:rPr>
        <w:t>9</w:t>
      </w:r>
      <w:r>
        <w:rPr>
          <w:sz w:val="28"/>
          <w:szCs w:val="28"/>
        </w:rPr>
        <w:t xml:space="preserve"> «</w:t>
      </w:r>
      <w:r w:rsidRPr="00661313">
        <w:rPr>
          <w:sz w:val="28"/>
          <w:szCs w:val="28"/>
        </w:rPr>
        <w:t>О</w:t>
      </w:r>
      <w:r w:rsidR="008E6023">
        <w:rPr>
          <w:sz w:val="28"/>
          <w:szCs w:val="28"/>
        </w:rPr>
        <w:t>б определении</w:t>
      </w:r>
      <w:r w:rsidRPr="00661313">
        <w:rPr>
          <w:sz w:val="28"/>
          <w:szCs w:val="28"/>
        </w:rPr>
        <w:t xml:space="preserve"> стоимости услуг, предоставляемых согласно гарантированному перечню услуг по погребению</w:t>
      </w:r>
      <w:r>
        <w:rPr>
          <w:sz w:val="28"/>
          <w:szCs w:val="28"/>
        </w:rPr>
        <w:t>» признать утратившим силу.</w:t>
      </w:r>
    </w:p>
    <w:p w:rsidR="00BD7AF7" w:rsidRPr="00661313" w:rsidRDefault="00BD7AF7" w:rsidP="00BD7A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</w:t>
      </w:r>
      <w:r w:rsidR="009B5216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обнародовать на информационном стенде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Башкортостан.</w:t>
      </w:r>
    </w:p>
    <w:p w:rsidR="005A7B38" w:rsidRPr="00661313" w:rsidRDefault="00BD7AF7" w:rsidP="005A7B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7B38">
        <w:rPr>
          <w:sz w:val="28"/>
          <w:szCs w:val="28"/>
        </w:rPr>
        <w:t xml:space="preserve">. </w:t>
      </w:r>
      <w:proofErr w:type="gramStart"/>
      <w:r w:rsidR="005A7B38" w:rsidRPr="00661313">
        <w:rPr>
          <w:sz w:val="28"/>
          <w:szCs w:val="28"/>
        </w:rPr>
        <w:t>Контроль</w:t>
      </w:r>
      <w:r w:rsidR="005A7B38">
        <w:rPr>
          <w:sz w:val="28"/>
          <w:szCs w:val="28"/>
        </w:rPr>
        <w:t xml:space="preserve">    </w:t>
      </w:r>
      <w:r w:rsidR="005A7B38" w:rsidRPr="00661313">
        <w:rPr>
          <w:sz w:val="28"/>
          <w:szCs w:val="28"/>
        </w:rPr>
        <w:t>за</w:t>
      </w:r>
      <w:proofErr w:type="gramEnd"/>
      <w:r w:rsidR="005A7B38" w:rsidRPr="00661313">
        <w:rPr>
          <w:sz w:val="28"/>
          <w:szCs w:val="28"/>
        </w:rPr>
        <w:t xml:space="preserve"> </w:t>
      </w:r>
      <w:r w:rsidR="005A7B38">
        <w:rPr>
          <w:sz w:val="28"/>
          <w:szCs w:val="28"/>
        </w:rPr>
        <w:t xml:space="preserve">  </w:t>
      </w:r>
      <w:r w:rsidR="005A7B38" w:rsidRPr="00661313">
        <w:rPr>
          <w:sz w:val="28"/>
          <w:szCs w:val="28"/>
        </w:rPr>
        <w:t xml:space="preserve">исполнением </w:t>
      </w:r>
      <w:r w:rsidR="005A7B38">
        <w:rPr>
          <w:sz w:val="28"/>
          <w:szCs w:val="28"/>
        </w:rPr>
        <w:t xml:space="preserve">  </w:t>
      </w:r>
      <w:r w:rsidR="005A7B38" w:rsidRPr="00661313">
        <w:rPr>
          <w:sz w:val="28"/>
          <w:szCs w:val="28"/>
        </w:rPr>
        <w:t xml:space="preserve">настоящего </w:t>
      </w:r>
      <w:r w:rsidR="005A7B38">
        <w:rPr>
          <w:sz w:val="28"/>
          <w:szCs w:val="28"/>
        </w:rPr>
        <w:t xml:space="preserve">  решения   возложить  на </w:t>
      </w:r>
      <w:r w:rsidR="005A7B38" w:rsidRPr="00661313">
        <w:rPr>
          <w:sz w:val="28"/>
          <w:szCs w:val="28"/>
        </w:rPr>
        <w:t xml:space="preserve">постоянную Комиссию </w:t>
      </w:r>
      <w:r w:rsidR="005A7B38">
        <w:rPr>
          <w:sz w:val="28"/>
          <w:szCs w:val="28"/>
        </w:rPr>
        <w:t xml:space="preserve">по бюджету, налогам, </w:t>
      </w:r>
      <w:r w:rsidR="009400D0">
        <w:rPr>
          <w:sz w:val="28"/>
          <w:szCs w:val="28"/>
        </w:rPr>
        <w:t xml:space="preserve">экономическому развитию, </w:t>
      </w:r>
      <w:r w:rsidR="005A7B38">
        <w:rPr>
          <w:sz w:val="28"/>
          <w:szCs w:val="28"/>
        </w:rPr>
        <w:t xml:space="preserve">вопросам собственности </w:t>
      </w:r>
      <w:r w:rsidR="009400D0">
        <w:rPr>
          <w:sz w:val="28"/>
          <w:szCs w:val="28"/>
        </w:rPr>
        <w:t xml:space="preserve"> и инвестиционной политике </w:t>
      </w:r>
      <w:r w:rsidR="005A7B38" w:rsidRPr="00661313">
        <w:rPr>
          <w:sz w:val="28"/>
          <w:szCs w:val="28"/>
        </w:rPr>
        <w:t>(</w:t>
      </w:r>
      <w:r w:rsidR="005A7B38">
        <w:rPr>
          <w:sz w:val="28"/>
          <w:szCs w:val="28"/>
        </w:rPr>
        <w:t>А.Н.Шевчук</w:t>
      </w:r>
      <w:r w:rsidR="005A7B38" w:rsidRPr="00661313">
        <w:rPr>
          <w:sz w:val="28"/>
          <w:szCs w:val="28"/>
        </w:rPr>
        <w:t>).</w:t>
      </w:r>
    </w:p>
    <w:p w:rsidR="005A7B38" w:rsidRPr="00661313" w:rsidRDefault="005A7B38" w:rsidP="005A7B38">
      <w:pPr>
        <w:ind w:left="690"/>
        <w:jc w:val="both"/>
        <w:rPr>
          <w:sz w:val="28"/>
          <w:szCs w:val="28"/>
        </w:rPr>
      </w:pPr>
    </w:p>
    <w:p w:rsidR="005A7B38" w:rsidRDefault="005A7B38" w:rsidP="005A7B38">
      <w:pPr>
        <w:jc w:val="both"/>
        <w:rPr>
          <w:sz w:val="28"/>
          <w:szCs w:val="28"/>
        </w:rPr>
      </w:pPr>
    </w:p>
    <w:p w:rsidR="005A7B38" w:rsidRDefault="005A7B38" w:rsidP="005A7B38">
      <w:pPr>
        <w:jc w:val="both"/>
        <w:rPr>
          <w:sz w:val="28"/>
          <w:szCs w:val="28"/>
        </w:rPr>
      </w:pPr>
    </w:p>
    <w:p w:rsidR="005A7B38" w:rsidRDefault="005A7B38" w:rsidP="005A7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    </w:t>
      </w:r>
      <w:r w:rsidRPr="00661313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</w:t>
      </w:r>
      <w:r w:rsidR="00963567">
        <w:rPr>
          <w:sz w:val="28"/>
          <w:szCs w:val="28"/>
        </w:rPr>
        <w:t xml:space="preserve">  В.Н.Петров</w:t>
      </w:r>
    </w:p>
    <w:p w:rsidR="00687E57" w:rsidRDefault="00687E57" w:rsidP="005A7B38">
      <w:pPr>
        <w:jc w:val="both"/>
        <w:rPr>
          <w:sz w:val="28"/>
          <w:szCs w:val="28"/>
        </w:rPr>
      </w:pPr>
    </w:p>
    <w:p w:rsidR="00687E57" w:rsidRDefault="00687E57" w:rsidP="005A7B38">
      <w:pPr>
        <w:jc w:val="both"/>
        <w:rPr>
          <w:sz w:val="28"/>
          <w:szCs w:val="28"/>
        </w:rPr>
      </w:pPr>
    </w:p>
    <w:p w:rsidR="00687E57" w:rsidRDefault="00687E57" w:rsidP="005A7B38">
      <w:pPr>
        <w:jc w:val="both"/>
        <w:rPr>
          <w:sz w:val="28"/>
          <w:szCs w:val="28"/>
        </w:rPr>
      </w:pPr>
    </w:p>
    <w:p w:rsidR="00687E57" w:rsidRDefault="00687E57" w:rsidP="005A7B38">
      <w:pPr>
        <w:jc w:val="both"/>
        <w:rPr>
          <w:sz w:val="28"/>
          <w:szCs w:val="28"/>
        </w:rPr>
      </w:pPr>
    </w:p>
    <w:p w:rsidR="00687E57" w:rsidRDefault="00687E57" w:rsidP="005A7B38">
      <w:pPr>
        <w:jc w:val="both"/>
        <w:rPr>
          <w:sz w:val="28"/>
          <w:szCs w:val="28"/>
        </w:rPr>
      </w:pPr>
    </w:p>
    <w:p w:rsidR="00687E57" w:rsidRDefault="00687E57" w:rsidP="005A7B38">
      <w:pPr>
        <w:jc w:val="both"/>
        <w:rPr>
          <w:sz w:val="28"/>
          <w:szCs w:val="28"/>
        </w:rPr>
      </w:pPr>
    </w:p>
    <w:p w:rsidR="00687E57" w:rsidRDefault="00687E57" w:rsidP="005A7B38">
      <w:pPr>
        <w:jc w:val="both"/>
        <w:rPr>
          <w:sz w:val="28"/>
          <w:szCs w:val="28"/>
        </w:rPr>
      </w:pPr>
    </w:p>
    <w:p w:rsidR="00687E57" w:rsidRDefault="00687E57" w:rsidP="00687E57">
      <w:pPr>
        <w:jc w:val="both"/>
        <w:rPr>
          <w:sz w:val="28"/>
          <w:szCs w:val="28"/>
        </w:rPr>
      </w:pPr>
    </w:p>
    <w:p w:rsidR="00687E57" w:rsidRDefault="00687E57" w:rsidP="00687E57">
      <w:pPr>
        <w:jc w:val="both"/>
        <w:rPr>
          <w:sz w:val="28"/>
          <w:szCs w:val="28"/>
        </w:rPr>
      </w:pPr>
    </w:p>
    <w:p w:rsidR="00687E57" w:rsidRDefault="00687E57" w:rsidP="00687E57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687E57" w:rsidRDefault="00687E57" w:rsidP="00687E57">
      <w:pPr>
        <w:jc w:val="both"/>
        <w:rPr>
          <w:sz w:val="28"/>
          <w:szCs w:val="28"/>
        </w:rPr>
      </w:pPr>
    </w:p>
    <w:p w:rsidR="00687E57" w:rsidRDefault="00687E57" w:rsidP="00687E57">
      <w:pPr>
        <w:jc w:val="both"/>
        <w:rPr>
          <w:sz w:val="28"/>
          <w:szCs w:val="28"/>
        </w:rPr>
      </w:pPr>
    </w:p>
    <w:p w:rsidR="00687E57" w:rsidRDefault="00687E57" w:rsidP="00687E57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А.М.Садыков</w:t>
      </w:r>
    </w:p>
    <w:p w:rsidR="00687E57" w:rsidRDefault="00687E57" w:rsidP="00687E57">
      <w:pPr>
        <w:jc w:val="both"/>
        <w:rPr>
          <w:sz w:val="28"/>
          <w:szCs w:val="28"/>
        </w:rPr>
      </w:pPr>
    </w:p>
    <w:p w:rsidR="00687E57" w:rsidRDefault="00687E57" w:rsidP="00687E57">
      <w:pPr>
        <w:jc w:val="both"/>
        <w:rPr>
          <w:sz w:val="28"/>
          <w:szCs w:val="28"/>
        </w:rPr>
      </w:pPr>
    </w:p>
    <w:p w:rsidR="00687E57" w:rsidRDefault="00687E57" w:rsidP="00687E5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Н.К.Гумеров</w:t>
      </w:r>
      <w:proofErr w:type="spellEnd"/>
    </w:p>
    <w:p w:rsidR="00687E57" w:rsidRDefault="00687E57" w:rsidP="00687E57">
      <w:pPr>
        <w:jc w:val="both"/>
        <w:rPr>
          <w:sz w:val="28"/>
          <w:szCs w:val="28"/>
        </w:rPr>
      </w:pPr>
    </w:p>
    <w:p w:rsidR="00687E57" w:rsidRDefault="00687E57" w:rsidP="00687E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– </w:t>
      </w:r>
    </w:p>
    <w:p w:rsidR="00687E57" w:rsidRDefault="00687E57" w:rsidP="00687E5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Т.К.Яхин</w:t>
      </w:r>
      <w:proofErr w:type="spellEnd"/>
    </w:p>
    <w:p w:rsidR="00687E57" w:rsidRDefault="00687E57" w:rsidP="00687E57">
      <w:pPr>
        <w:jc w:val="both"/>
        <w:rPr>
          <w:sz w:val="28"/>
          <w:szCs w:val="28"/>
        </w:rPr>
      </w:pPr>
    </w:p>
    <w:p w:rsidR="00687E57" w:rsidRDefault="00687E57" w:rsidP="00687E57">
      <w:pPr>
        <w:jc w:val="both"/>
        <w:rPr>
          <w:sz w:val="28"/>
          <w:szCs w:val="28"/>
        </w:rPr>
      </w:pPr>
    </w:p>
    <w:p w:rsidR="00687E57" w:rsidRDefault="00687E57" w:rsidP="00687E5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 юридического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А.В.Соколов</w:t>
      </w:r>
    </w:p>
    <w:p w:rsidR="00687E57" w:rsidRDefault="00687E57" w:rsidP="00687E57">
      <w:pPr>
        <w:jc w:val="both"/>
        <w:rPr>
          <w:sz w:val="28"/>
          <w:szCs w:val="28"/>
        </w:rPr>
      </w:pPr>
    </w:p>
    <w:p w:rsidR="00687E57" w:rsidRDefault="00687E57" w:rsidP="00687E57">
      <w:pPr>
        <w:jc w:val="both"/>
        <w:rPr>
          <w:sz w:val="28"/>
          <w:szCs w:val="28"/>
        </w:rPr>
      </w:pPr>
    </w:p>
    <w:p w:rsidR="00687E57" w:rsidRDefault="00687E57" w:rsidP="00687E57">
      <w:pPr>
        <w:jc w:val="both"/>
        <w:rPr>
          <w:sz w:val="28"/>
          <w:szCs w:val="28"/>
        </w:rPr>
      </w:pPr>
    </w:p>
    <w:p w:rsidR="00687E57" w:rsidRDefault="00687E57" w:rsidP="00687E57">
      <w:pPr>
        <w:jc w:val="both"/>
        <w:rPr>
          <w:sz w:val="28"/>
          <w:szCs w:val="28"/>
        </w:rPr>
      </w:pPr>
    </w:p>
    <w:p w:rsidR="00687E57" w:rsidRDefault="00687E57" w:rsidP="00687E57">
      <w:pPr>
        <w:jc w:val="both"/>
        <w:rPr>
          <w:sz w:val="28"/>
          <w:szCs w:val="28"/>
        </w:rPr>
      </w:pPr>
    </w:p>
    <w:p w:rsidR="00687E57" w:rsidRDefault="00687E57" w:rsidP="00687E57">
      <w:pPr>
        <w:jc w:val="both"/>
        <w:rPr>
          <w:sz w:val="28"/>
          <w:szCs w:val="28"/>
        </w:rPr>
      </w:pPr>
    </w:p>
    <w:p w:rsidR="00687E57" w:rsidRDefault="00687E57" w:rsidP="00687E57">
      <w:pPr>
        <w:jc w:val="both"/>
        <w:rPr>
          <w:sz w:val="28"/>
          <w:szCs w:val="28"/>
        </w:rPr>
      </w:pPr>
    </w:p>
    <w:p w:rsidR="00687E57" w:rsidRDefault="00687E57" w:rsidP="00687E57">
      <w:pPr>
        <w:jc w:val="both"/>
        <w:rPr>
          <w:sz w:val="28"/>
          <w:szCs w:val="28"/>
        </w:rPr>
      </w:pPr>
    </w:p>
    <w:p w:rsidR="00687E57" w:rsidRDefault="00687E57" w:rsidP="00687E57">
      <w:pPr>
        <w:jc w:val="both"/>
        <w:rPr>
          <w:sz w:val="28"/>
          <w:szCs w:val="28"/>
        </w:rPr>
      </w:pPr>
    </w:p>
    <w:p w:rsidR="00687E57" w:rsidRDefault="00687E57" w:rsidP="00687E57">
      <w:pPr>
        <w:jc w:val="both"/>
        <w:rPr>
          <w:sz w:val="28"/>
          <w:szCs w:val="28"/>
        </w:rPr>
      </w:pPr>
    </w:p>
    <w:p w:rsidR="00687E57" w:rsidRDefault="00687E57" w:rsidP="00687E57">
      <w:pPr>
        <w:jc w:val="both"/>
        <w:rPr>
          <w:sz w:val="28"/>
          <w:szCs w:val="28"/>
        </w:rPr>
      </w:pPr>
    </w:p>
    <w:p w:rsidR="00687E57" w:rsidRDefault="00687E57" w:rsidP="00687E57">
      <w:pPr>
        <w:jc w:val="both"/>
        <w:rPr>
          <w:sz w:val="28"/>
          <w:szCs w:val="28"/>
        </w:rPr>
      </w:pPr>
    </w:p>
    <w:p w:rsidR="00687E57" w:rsidRDefault="00687E57" w:rsidP="00687E57">
      <w:pPr>
        <w:jc w:val="both"/>
        <w:rPr>
          <w:sz w:val="28"/>
          <w:szCs w:val="28"/>
        </w:rPr>
      </w:pPr>
    </w:p>
    <w:p w:rsidR="00687E57" w:rsidRDefault="00687E57" w:rsidP="00687E57">
      <w:pPr>
        <w:jc w:val="both"/>
        <w:rPr>
          <w:sz w:val="28"/>
          <w:szCs w:val="28"/>
        </w:rPr>
      </w:pPr>
    </w:p>
    <w:p w:rsidR="00687E57" w:rsidRDefault="00687E57" w:rsidP="00687E57">
      <w:pPr>
        <w:jc w:val="both"/>
        <w:rPr>
          <w:sz w:val="28"/>
          <w:szCs w:val="28"/>
        </w:rPr>
      </w:pPr>
    </w:p>
    <w:p w:rsidR="00687E57" w:rsidRDefault="00687E57" w:rsidP="00687E57">
      <w:pPr>
        <w:jc w:val="both"/>
        <w:rPr>
          <w:sz w:val="28"/>
          <w:szCs w:val="28"/>
        </w:rPr>
      </w:pPr>
    </w:p>
    <w:p w:rsidR="00687E57" w:rsidRDefault="00687E57" w:rsidP="00687E57">
      <w:pPr>
        <w:jc w:val="both"/>
        <w:rPr>
          <w:sz w:val="28"/>
          <w:szCs w:val="28"/>
        </w:rPr>
      </w:pPr>
    </w:p>
    <w:p w:rsidR="00687E57" w:rsidRDefault="00687E57" w:rsidP="00687E57">
      <w:pPr>
        <w:jc w:val="both"/>
        <w:rPr>
          <w:sz w:val="28"/>
          <w:szCs w:val="28"/>
        </w:rPr>
      </w:pPr>
    </w:p>
    <w:p w:rsidR="00687E57" w:rsidRDefault="00687E57" w:rsidP="00687E57">
      <w:pPr>
        <w:jc w:val="both"/>
        <w:rPr>
          <w:sz w:val="28"/>
          <w:szCs w:val="28"/>
        </w:rPr>
      </w:pPr>
    </w:p>
    <w:p w:rsidR="00687E57" w:rsidRDefault="00687E57" w:rsidP="00687E57">
      <w:pPr>
        <w:jc w:val="both"/>
        <w:rPr>
          <w:sz w:val="28"/>
          <w:szCs w:val="28"/>
        </w:rPr>
      </w:pPr>
    </w:p>
    <w:p w:rsidR="00687E57" w:rsidRDefault="00687E57" w:rsidP="00687E57">
      <w:pPr>
        <w:jc w:val="both"/>
        <w:rPr>
          <w:sz w:val="28"/>
          <w:szCs w:val="28"/>
        </w:rPr>
      </w:pPr>
    </w:p>
    <w:p w:rsidR="00687E57" w:rsidRDefault="00687E57" w:rsidP="00687E57">
      <w:pPr>
        <w:jc w:val="both"/>
        <w:rPr>
          <w:sz w:val="28"/>
          <w:szCs w:val="28"/>
        </w:rPr>
      </w:pPr>
    </w:p>
    <w:p w:rsidR="00687E57" w:rsidRDefault="00687E57" w:rsidP="00687E57">
      <w:pPr>
        <w:jc w:val="both"/>
        <w:rPr>
          <w:sz w:val="28"/>
          <w:szCs w:val="28"/>
        </w:rPr>
      </w:pPr>
    </w:p>
    <w:p w:rsidR="00687E57" w:rsidRDefault="00687E57" w:rsidP="00687E57">
      <w:pPr>
        <w:jc w:val="both"/>
        <w:rPr>
          <w:sz w:val="28"/>
          <w:szCs w:val="28"/>
        </w:rPr>
      </w:pPr>
    </w:p>
    <w:p w:rsidR="00687E57" w:rsidRDefault="00687E57" w:rsidP="00687E57">
      <w:pPr>
        <w:jc w:val="both"/>
        <w:rPr>
          <w:sz w:val="28"/>
          <w:szCs w:val="28"/>
        </w:rPr>
      </w:pPr>
    </w:p>
    <w:p w:rsidR="00687E57" w:rsidRDefault="00687E57" w:rsidP="00687E57">
      <w:pPr>
        <w:jc w:val="both"/>
        <w:rPr>
          <w:sz w:val="28"/>
          <w:szCs w:val="28"/>
        </w:rPr>
      </w:pPr>
    </w:p>
    <w:p w:rsidR="00687E57" w:rsidRDefault="00687E57" w:rsidP="00687E57">
      <w:pPr>
        <w:jc w:val="both"/>
        <w:rPr>
          <w:sz w:val="28"/>
          <w:szCs w:val="28"/>
        </w:rPr>
      </w:pPr>
    </w:p>
    <w:p w:rsidR="00687E57" w:rsidRDefault="00687E57" w:rsidP="00687E57">
      <w:pPr>
        <w:jc w:val="both"/>
        <w:rPr>
          <w:sz w:val="28"/>
          <w:szCs w:val="28"/>
        </w:rPr>
      </w:pPr>
    </w:p>
    <w:p w:rsidR="00687E57" w:rsidRDefault="00687E57" w:rsidP="00687E57">
      <w:pPr>
        <w:jc w:val="both"/>
        <w:rPr>
          <w:sz w:val="28"/>
          <w:szCs w:val="28"/>
        </w:rPr>
      </w:pPr>
    </w:p>
    <w:p w:rsidR="00687E57" w:rsidRDefault="00687E57" w:rsidP="00687E57">
      <w:pPr>
        <w:jc w:val="both"/>
        <w:rPr>
          <w:sz w:val="28"/>
          <w:szCs w:val="28"/>
        </w:rPr>
      </w:pPr>
    </w:p>
    <w:p w:rsidR="00687E57" w:rsidRDefault="00687E57" w:rsidP="00687E57">
      <w:pPr>
        <w:jc w:val="both"/>
        <w:rPr>
          <w:i/>
        </w:rPr>
      </w:pPr>
      <w:r>
        <w:rPr>
          <w:i/>
        </w:rPr>
        <w:t xml:space="preserve">Исп. </w:t>
      </w:r>
      <w:proofErr w:type="spellStart"/>
      <w:r>
        <w:rPr>
          <w:i/>
        </w:rPr>
        <w:t>Сабирова</w:t>
      </w:r>
      <w:proofErr w:type="spellEnd"/>
      <w:r>
        <w:rPr>
          <w:i/>
        </w:rPr>
        <w:t xml:space="preserve"> Г.Р., </w:t>
      </w:r>
    </w:p>
    <w:p w:rsidR="00687E57" w:rsidRPr="00E85E4B" w:rsidRDefault="00687E57" w:rsidP="00687E57">
      <w:pPr>
        <w:jc w:val="both"/>
        <w:rPr>
          <w:i/>
        </w:rPr>
      </w:pPr>
      <w:r>
        <w:rPr>
          <w:i/>
        </w:rPr>
        <w:t>тел. 4-26-83</w:t>
      </w:r>
    </w:p>
    <w:p w:rsidR="0038675B" w:rsidRDefault="0038675B" w:rsidP="005A7B38">
      <w:pPr>
        <w:jc w:val="both"/>
        <w:rPr>
          <w:sz w:val="28"/>
          <w:szCs w:val="28"/>
        </w:rPr>
      </w:pPr>
    </w:p>
    <w:sectPr w:rsidR="0038675B" w:rsidSect="00B2773A">
      <w:pgSz w:w="11906" w:h="16838"/>
      <w:pgMar w:top="284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B38"/>
    <w:rsid w:val="0011201C"/>
    <w:rsid w:val="00275943"/>
    <w:rsid w:val="00333343"/>
    <w:rsid w:val="00363D0E"/>
    <w:rsid w:val="0038675B"/>
    <w:rsid w:val="004C6B3F"/>
    <w:rsid w:val="00550B4D"/>
    <w:rsid w:val="005A50E9"/>
    <w:rsid w:val="005A7B38"/>
    <w:rsid w:val="006130C0"/>
    <w:rsid w:val="00687E57"/>
    <w:rsid w:val="00891873"/>
    <w:rsid w:val="008E6023"/>
    <w:rsid w:val="009400D0"/>
    <w:rsid w:val="00963567"/>
    <w:rsid w:val="00970BAD"/>
    <w:rsid w:val="009B5216"/>
    <w:rsid w:val="00A00268"/>
    <w:rsid w:val="00A8047B"/>
    <w:rsid w:val="00AC30E5"/>
    <w:rsid w:val="00B2773A"/>
    <w:rsid w:val="00B34790"/>
    <w:rsid w:val="00BD7AF7"/>
    <w:rsid w:val="00C10AA9"/>
    <w:rsid w:val="00C23390"/>
    <w:rsid w:val="00C34BE8"/>
    <w:rsid w:val="00E1307F"/>
    <w:rsid w:val="00F03A95"/>
    <w:rsid w:val="00F222A9"/>
    <w:rsid w:val="00F909D5"/>
    <w:rsid w:val="00FA4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7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7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Торгвля</dc:creator>
  <cp:lastModifiedBy>Торгвля</cp:lastModifiedBy>
  <cp:revision>7</cp:revision>
  <cp:lastPrinted>2019-01-30T12:29:00Z</cp:lastPrinted>
  <dcterms:created xsi:type="dcterms:W3CDTF">2019-01-17T10:28:00Z</dcterms:created>
  <dcterms:modified xsi:type="dcterms:W3CDTF">2019-01-31T07:53:00Z</dcterms:modified>
</cp:coreProperties>
</file>