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D8" w:rsidRPr="0013287A" w:rsidRDefault="007702D8" w:rsidP="007702D8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13287A">
        <w:rPr>
          <w:b/>
          <w:kern w:val="36"/>
          <w:sz w:val="28"/>
          <w:szCs w:val="28"/>
        </w:rPr>
        <w:t>Положение</w:t>
      </w:r>
    </w:p>
    <w:p w:rsidR="007702D8" w:rsidRPr="00885F8F" w:rsidRDefault="007702D8" w:rsidP="007702D8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муниципального </w:t>
      </w:r>
      <w:r w:rsidRPr="0013287A">
        <w:rPr>
          <w:b/>
          <w:kern w:val="36"/>
          <w:sz w:val="28"/>
          <w:szCs w:val="28"/>
        </w:rPr>
        <w:t>творческо</w:t>
      </w:r>
      <w:r>
        <w:rPr>
          <w:b/>
          <w:kern w:val="36"/>
          <w:sz w:val="28"/>
          <w:szCs w:val="28"/>
        </w:rPr>
        <w:t>го</w:t>
      </w:r>
      <w:r w:rsidRPr="0013287A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конкурса «Белебей-</w:t>
      </w:r>
      <w:proofErr w:type="gramStart"/>
      <w:r>
        <w:rPr>
          <w:b/>
          <w:kern w:val="36"/>
          <w:sz w:val="28"/>
          <w:szCs w:val="28"/>
          <w:lang w:val="en-US"/>
        </w:rPr>
        <w:t>ART</w:t>
      </w:r>
      <w:proofErr w:type="gramEnd"/>
      <w:r>
        <w:rPr>
          <w:b/>
          <w:kern w:val="36"/>
          <w:sz w:val="28"/>
          <w:szCs w:val="28"/>
        </w:rPr>
        <w:t>»</w:t>
      </w:r>
      <w:r w:rsidRPr="0013287A">
        <w:rPr>
          <w:b/>
          <w:kern w:val="36"/>
          <w:sz w:val="28"/>
          <w:szCs w:val="28"/>
        </w:rPr>
        <w:t>, посвященно</w:t>
      </w:r>
      <w:r>
        <w:rPr>
          <w:b/>
          <w:kern w:val="36"/>
          <w:sz w:val="28"/>
          <w:szCs w:val="28"/>
        </w:rPr>
        <w:t>го</w:t>
      </w:r>
      <w:r w:rsidRPr="0013287A">
        <w:rPr>
          <w:b/>
          <w:kern w:val="36"/>
          <w:sz w:val="28"/>
          <w:szCs w:val="28"/>
        </w:rPr>
        <w:t xml:space="preserve"> 90-летию Белебеевского района и 240-летию города Белебея</w:t>
      </w:r>
    </w:p>
    <w:p w:rsidR="007702D8" w:rsidRPr="00885F8F" w:rsidRDefault="007702D8" w:rsidP="007702D8">
      <w:pPr>
        <w:ind w:firstLine="567"/>
        <w:jc w:val="both"/>
        <w:outlineLvl w:val="0"/>
        <w:rPr>
          <w:kern w:val="36"/>
          <w:sz w:val="28"/>
          <w:szCs w:val="28"/>
        </w:rPr>
      </w:pPr>
    </w:p>
    <w:p w:rsidR="007702D8" w:rsidRDefault="007702D8" w:rsidP="007702D8">
      <w:pPr>
        <w:jc w:val="center"/>
        <w:rPr>
          <w:b/>
          <w:sz w:val="28"/>
          <w:szCs w:val="28"/>
        </w:rPr>
      </w:pPr>
      <w:r w:rsidRPr="00885F8F">
        <w:rPr>
          <w:b/>
          <w:sz w:val="28"/>
          <w:szCs w:val="28"/>
        </w:rPr>
        <w:t>1. Учредители и организаторы</w:t>
      </w:r>
    </w:p>
    <w:p w:rsidR="007702D8" w:rsidRPr="00885F8F" w:rsidRDefault="007702D8" w:rsidP="007702D8">
      <w:pPr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 xml:space="preserve">1.1. Администрация </w:t>
      </w:r>
      <w:proofErr w:type="gramStart"/>
      <w:r w:rsidRPr="00885F8F">
        <w:rPr>
          <w:sz w:val="28"/>
          <w:szCs w:val="28"/>
        </w:rPr>
        <w:t>муниципального</w:t>
      </w:r>
      <w:proofErr w:type="gramEnd"/>
      <w:r w:rsidRPr="00885F8F">
        <w:rPr>
          <w:sz w:val="28"/>
          <w:szCs w:val="28"/>
        </w:rPr>
        <w:t xml:space="preserve"> района Белебеевский район Республики Башкортостан;</w:t>
      </w:r>
    </w:p>
    <w:p w:rsidR="007702D8" w:rsidRPr="00885F8F" w:rsidRDefault="007702D8" w:rsidP="007702D8">
      <w:pPr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>1.2. МКУ Управление социального развития муниципального района Белебеевский район РБ;</w:t>
      </w:r>
    </w:p>
    <w:p w:rsidR="007702D8" w:rsidRDefault="007702D8" w:rsidP="007702D8">
      <w:pPr>
        <w:pStyle w:val="1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87A">
        <w:rPr>
          <w:rFonts w:ascii="Times New Roman" w:hAnsi="Times New Roman" w:cs="Times New Roman"/>
          <w:color w:val="auto"/>
          <w:sz w:val="28"/>
          <w:szCs w:val="28"/>
          <w:lang w:val="ru-RU"/>
        </w:rPr>
        <w:t>1.3. МАУК «Центральный дворец культуры»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34690B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34690B">
        <w:rPr>
          <w:rFonts w:ascii="Times New Roman" w:hAnsi="Times New Roman" w:cs="Times New Roman"/>
          <w:sz w:val="28"/>
          <w:szCs w:val="28"/>
          <w:lang w:val="ru-RU"/>
        </w:rPr>
        <w:t xml:space="preserve">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02D8" w:rsidRPr="0034690B" w:rsidRDefault="007702D8" w:rsidP="007702D8">
      <w:pPr>
        <w:pStyle w:val="1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702D8" w:rsidRDefault="007702D8" w:rsidP="007702D8">
      <w:pPr>
        <w:pStyle w:val="1"/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44CB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10A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Конкурса</w:t>
      </w:r>
    </w:p>
    <w:p w:rsidR="007702D8" w:rsidRDefault="007702D8" w:rsidP="007702D8">
      <w:pPr>
        <w:shd w:val="clear" w:color="auto" w:fill="FFFFFF"/>
        <w:ind w:firstLine="567"/>
        <w:jc w:val="both"/>
        <w:rPr>
          <w:kern w:val="36"/>
          <w:sz w:val="28"/>
          <w:szCs w:val="28"/>
        </w:rPr>
      </w:pPr>
      <w:r w:rsidRPr="00885F8F">
        <w:rPr>
          <w:sz w:val="28"/>
          <w:szCs w:val="28"/>
        </w:rPr>
        <w:t xml:space="preserve">2.1. </w:t>
      </w:r>
      <w:r w:rsidRPr="00323EC7">
        <w:rPr>
          <w:sz w:val="28"/>
          <w:szCs w:val="28"/>
        </w:rPr>
        <w:t xml:space="preserve">Основная цель - создание художественных образов (логотипа, эмблемы, праздничных визуальных элементов, АРТ-объектов), посвященных </w:t>
      </w:r>
      <w:r w:rsidRPr="00323EC7">
        <w:rPr>
          <w:kern w:val="36"/>
          <w:sz w:val="28"/>
          <w:szCs w:val="28"/>
        </w:rPr>
        <w:t>90-летию Белебеевского района и 240-летию города Белебея.</w:t>
      </w:r>
    </w:p>
    <w:p w:rsidR="007702D8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 xml:space="preserve">2.2. Сохранение исторических и культурных традиций предшествующих поколений, воспитания юного поколения на лучших образцах гражданственности и патриотизма, преумножения культурного наследия </w:t>
      </w:r>
      <w:proofErr w:type="spellStart"/>
      <w:r w:rsidRPr="00885F8F">
        <w:rPr>
          <w:sz w:val="28"/>
          <w:szCs w:val="28"/>
        </w:rPr>
        <w:t>белебеевцев</w:t>
      </w:r>
      <w:proofErr w:type="spellEnd"/>
      <w:r w:rsidRPr="00885F8F">
        <w:rPr>
          <w:sz w:val="28"/>
          <w:szCs w:val="28"/>
        </w:rPr>
        <w:t>, дальнейшего укрепления дружбы народов и удовлетворения духовных запросов населения.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kern w:val="36"/>
          <w:sz w:val="28"/>
          <w:szCs w:val="28"/>
        </w:rPr>
      </w:pPr>
    </w:p>
    <w:p w:rsidR="007702D8" w:rsidRDefault="007702D8" w:rsidP="007702D8">
      <w:pPr>
        <w:shd w:val="clear" w:color="auto" w:fill="FFFFFF"/>
        <w:jc w:val="center"/>
        <w:rPr>
          <w:b/>
          <w:kern w:val="36"/>
          <w:sz w:val="28"/>
          <w:szCs w:val="28"/>
        </w:rPr>
      </w:pPr>
      <w:r w:rsidRPr="00885F8F">
        <w:rPr>
          <w:b/>
          <w:kern w:val="36"/>
          <w:sz w:val="28"/>
          <w:szCs w:val="28"/>
        </w:rPr>
        <w:t>3. Задача Конкурса</w:t>
      </w:r>
    </w:p>
    <w:p w:rsidR="007702D8" w:rsidRDefault="007702D8" w:rsidP="007702D8">
      <w:pPr>
        <w:ind w:firstLine="567"/>
        <w:jc w:val="both"/>
        <w:rPr>
          <w:kern w:val="36"/>
          <w:sz w:val="28"/>
          <w:szCs w:val="28"/>
        </w:rPr>
      </w:pPr>
      <w:r w:rsidRPr="00885F8F">
        <w:rPr>
          <w:sz w:val="28"/>
          <w:szCs w:val="28"/>
        </w:rPr>
        <w:t xml:space="preserve">3.1. Разработка логотипа, отражающего идею и концепцию </w:t>
      </w:r>
      <w:r w:rsidRPr="00885F8F">
        <w:rPr>
          <w:kern w:val="36"/>
          <w:sz w:val="28"/>
          <w:szCs w:val="28"/>
        </w:rPr>
        <w:t xml:space="preserve">мероприятий, посвященных 90-летию Белебеевского района и 240-летию города Белебея. </w:t>
      </w:r>
    </w:p>
    <w:p w:rsidR="007702D8" w:rsidRDefault="007702D8" w:rsidP="007702D8">
      <w:pPr>
        <w:ind w:firstLine="567"/>
        <w:jc w:val="both"/>
        <w:rPr>
          <w:kern w:val="36"/>
          <w:sz w:val="28"/>
          <w:szCs w:val="28"/>
        </w:rPr>
      </w:pPr>
      <w:r w:rsidRPr="00323EC7">
        <w:rPr>
          <w:kern w:val="36"/>
          <w:sz w:val="28"/>
          <w:szCs w:val="28"/>
        </w:rPr>
        <w:t xml:space="preserve">3.2. </w:t>
      </w:r>
      <w:r w:rsidRPr="00323EC7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художественного эскиза</w:t>
      </w:r>
      <w:r w:rsidRPr="00323EC7">
        <w:rPr>
          <w:sz w:val="28"/>
          <w:szCs w:val="28"/>
        </w:rPr>
        <w:t xml:space="preserve">, отражающего идею и концепцию </w:t>
      </w:r>
      <w:r w:rsidRPr="00323EC7">
        <w:rPr>
          <w:kern w:val="36"/>
          <w:sz w:val="28"/>
          <w:szCs w:val="28"/>
        </w:rPr>
        <w:t>мероприятий, посвященных 90-летию Белебеевского района и 240-летию города Белебея.</w:t>
      </w:r>
    </w:p>
    <w:p w:rsidR="007702D8" w:rsidRDefault="007702D8" w:rsidP="007702D8">
      <w:pPr>
        <w:ind w:firstLine="567"/>
        <w:jc w:val="both"/>
        <w:rPr>
          <w:kern w:val="36"/>
          <w:sz w:val="28"/>
          <w:szCs w:val="28"/>
        </w:rPr>
      </w:pPr>
      <w:r w:rsidRPr="00323EC7">
        <w:rPr>
          <w:kern w:val="36"/>
          <w:sz w:val="28"/>
          <w:szCs w:val="28"/>
        </w:rPr>
        <w:t>3.3 Разработка визуальных элементов, образов для создания логотипа (в номинации «</w:t>
      </w:r>
      <w:r w:rsidRPr="00323EC7">
        <w:rPr>
          <w:sz w:val="28"/>
          <w:szCs w:val="28"/>
        </w:rPr>
        <w:t>Белебей глазами детей</w:t>
      </w:r>
      <w:r w:rsidRPr="00323EC7">
        <w:rPr>
          <w:kern w:val="36"/>
          <w:sz w:val="28"/>
          <w:szCs w:val="28"/>
        </w:rPr>
        <w:t>»)</w:t>
      </w:r>
      <w:r>
        <w:rPr>
          <w:kern w:val="36"/>
          <w:sz w:val="28"/>
          <w:szCs w:val="28"/>
        </w:rPr>
        <w:t>.</w:t>
      </w:r>
    </w:p>
    <w:p w:rsidR="007702D8" w:rsidRDefault="007702D8" w:rsidP="007702D8">
      <w:pPr>
        <w:ind w:firstLine="567"/>
        <w:jc w:val="both"/>
        <w:rPr>
          <w:kern w:val="36"/>
          <w:sz w:val="28"/>
          <w:szCs w:val="28"/>
        </w:rPr>
      </w:pPr>
    </w:p>
    <w:p w:rsidR="007702D8" w:rsidRDefault="007702D8" w:rsidP="007702D8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4. Финансирование Конкурса</w:t>
      </w:r>
    </w:p>
    <w:p w:rsidR="007702D8" w:rsidRPr="00E35360" w:rsidRDefault="007702D8" w:rsidP="007702D8">
      <w:pPr>
        <w:ind w:firstLine="567"/>
        <w:jc w:val="both"/>
        <w:rPr>
          <w:kern w:val="36"/>
          <w:sz w:val="28"/>
          <w:szCs w:val="28"/>
        </w:rPr>
      </w:pPr>
      <w:r w:rsidRPr="00E35360">
        <w:rPr>
          <w:kern w:val="36"/>
          <w:sz w:val="28"/>
          <w:szCs w:val="28"/>
        </w:rPr>
        <w:t xml:space="preserve">4.1. </w:t>
      </w:r>
      <w:r w:rsidRPr="00E35360">
        <w:rPr>
          <w:bCs/>
          <w:sz w:val="28"/>
          <w:szCs w:val="28"/>
        </w:rPr>
        <w:t>Конкурс проводится за счет финансовых средств учредителей и организаторов конкурса, а так же спонсорских средств.</w:t>
      </w:r>
    </w:p>
    <w:p w:rsidR="007702D8" w:rsidRDefault="007702D8" w:rsidP="007702D8">
      <w:pPr>
        <w:ind w:firstLine="567"/>
        <w:jc w:val="both"/>
        <w:rPr>
          <w:sz w:val="28"/>
          <w:szCs w:val="28"/>
        </w:rPr>
      </w:pPr>
      <w:r w:rsidRPr="00E35360">
        <w:rPr>
          <w:kern w:val="36"/>
          <w:sz w:val="28"/>
          <w:szCs w:val="28"/>
        </w:rPr>
        <w:t xml:space="preserve">4.2. </w:t>
      </w:r>
      <w:r w:rsidRPr="00E35360">
        <w:rPr>
          <w:sz w:val="28"/>
          <w:szCs w:val="28"/>
        </w:rPr>
        <w:t>Финансовые средства могут быть направлены на приобретение расходных материалов</w:t>
      </w:r>
      <w:r>
        <w:rPr>
          <w:sz w:val="28"/>
          <w:szCs w:val="28"/>
        </w:rPr>
        <w:t xml:space="preserve"> для</w:t>
      </w:r>
      <w:r w:rsidRPr="00E35360">
        <w:rPr>
          <w:sz w:val="28"/>
          <w:szCs w:val="28"/>
        </w:rPr>
        <w:t xml:space="preserve"> изготовлени</w:t>
      </w:r>
      <w:r>
        <w:rPr>
          <w:sz w:val="28"/>
          <w:szCs w:val="28"/>
        </w:rPr>
        <w:t>я</w:t>
      </w:r>
      <w:r w:rsidRPr="00E35360">
        <w:rPr>
          <w:sz w:val="28"/>
          <w:szCs w:val="28"/>
        </w:rPr>
        <w:t xml:space="preserve"> грамот и дипломов.</w:t>
      </w:r>
    </w:p>
    <w:p w:rsidR="007702D8" w:rsidRPr="00C93C4D" w:rsidRDefault="007702D8" w:rsidP="007702D8">
      <w:pPr>
        <w:ind w:firstLine="567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4.3. В случае формирования призового фонда за счет спонсорских средств, Оргкомитет рассмотрит вопрос о выплате денежной премии Победителю. </w:t>
      </w:r>
    </w:p>
    <w:p w:rsidR="007702D8" w:rsidRDefault="007702D8" w:rsidP="007702D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7702D8" w:rsidRDefault="007702D8" w:rsidP="007702D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85F8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проведения Конкурса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5F8F">
        <w:rPr>
          <w:sz w:val="28"/>
          <w:szCs w:val="28"/>
        </w:rPr>
        <w:t xml:space="preserve">.1. Конкурс проводится с </w:t>
      </w:r>
      <w:r>
        <w:rPr>
          <w:sz w:val="28"/>
          <w:szCs w:val="28"/>
        </w:rPr>
        <w:t>05 апреля</w:t>
      </w:r>
      <w:r w:rsidRPr="00885F8F">
        <w:rPr>
          <w:sz w:val="28"/>
          <w:szCs w:val="28"/>
        </w:rPr>
        <w:t xml:space="preserve"> 2021 года по 01 мая 2021 года в несколько этапов.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85F8F">
        <w:rPr>
          <w:sz w:val="28"/>
          <w:szCs w:val="28"/>
        </w:rPr>
        <w:t>.2. Этапы конкурса: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05 апреля 2021 – </w:t>
      </w:r>
      <w:r w:rsidRPr="00885F8F">
        <w:rPr>
          <w:sz w:val="28"/>
          <w:szCs w:val="28"/>
        </w:rPr>
        <w:t>18 апреля 2021 – прием заявок с работами  на рассмотрение жюри Конкурса;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85F8F">
        <w:rPr>
          <w:sz w:val="28"/>
          <w:szCs w:val="28"/>
        </w:rPr>
        <w:t>19 апреля 2021 – 23 апреля 2021 – рассмотрение конкурсных работ членами жюри Конкурса;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>– 01 мая 2021 – объявление Победителя Конкурса.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Условия проведения Конкурса</w:t>
      </w:r>
    </w:p>
    <w:p w:rsidR="007702D8" w:rsidRPr="00A10A5C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F8F">
        <w:rPr>
          <w:sz w:val="28"/>
          <w:szCs w:val="28"/>
        </w:rPr>
        <w:t xml:space="preserve">.1. К участию в </w:t>
      </w:r>
      <w:proofErr w:type="gramStart"/>
      <w:r>
        <w:rPr>
          <w:sz w:val="28"/>
          <w:szCs w:val="28"/>
        </w:rPr>
        <w:t>К</w:t>
      </w:r>
      <w:r w:rsidRPr="00885F8F">
        <w:rPr>
          <w:sz w:val="28"/>
          <w:szCs w:val="28"/>
        </w:rPr>
        <w:t>онкурсе</w:t>
      </w:r>
      <w:proofErr w:type="gramEnd"/>
      <w:r w:rsidRPr="00885F8F">
        <w:rPr>
          <w:sz w:val="28"/>
          <w:szCs w:val="28"/>
        </w:rPr>
        <w:t xml:space="preserve"> приглашаются творческие люди без о</w:t>
      </w:r>
      <w:r>
        <w:rPr>
          <w:sz w:val="28"/>
          <w:szCs w:val="28"/>
        </w:rPr>
        <w:t>граничений по роду деятельности</w:t>
      </w:r>
      <w:r w:rsidRPr="0034690B">
        <w:rPr>
          <w:sz w:val="28"/>
          <w:szCs w:val="28"/>
        </w:rPr>
        <w:t xml:space="preserve"> </w:t>
      </w:r>
      <w:r>
        <w:rPr>
          <w:sz w:val="28"/>
          <w:szCs w:val="28"/>
        </w:rPr>
        <w:t>и возрасту.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F8F">
        <w:rPr>
          <w:sz w:val="28"/>
          <w:szCs w:val="28"/>
        </w:rPr>
        <w:t xml:space="preserve">.2. На Конкурс </w:t>
      </w:r>
      <w:r>
        <w:rPr>
          <w:sz w:val="28"/>
          <w:szCs w:val="28"/>
        </w:rPr>
        <w:t>предоставляются работы</w:t>
      </w:r>
      <w:r w:rsidRPr="00885F8F">
        <w:rPr>
          <w:sz w:val="28"/>
          <w:szCs w:val="28"/>
        </w:rPr>
        <w:t xml:space="preserve">, выполненные как индивидуально, так и в </w:t>
      </w:r>
      <w:proofErr w:type="gramStart"/>
      <w:r w:rsidRPr="00885F8F">
        <w:rPr>
          <w:sz w:val="28"/>
          <w:szCs w:val="28"/>
        </w:rPr>
        <w:t>составе</w:t>
      </w:r>
      <w:proofErr w:type="gramEnd"/>
      <w:r w:rsidRPr="00885F8F">
        <w:rPr>
          <w:sz w:val="28"/>
          <w:szCs w:val="28"/>
        </w:rPr>
        <w:t xml:space="preserve"> творческих коллективов (образовательных учреждений, студенческих групп, кружков и творческих мастерских, др.).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F8F">
        <w:rPr>
          <w:sz w:val="28"/>
          <w:szCs w:val="28"/>
        </w:rPr>
        <w:t xml:space="preserve">.3. Каждый Участник может представить на Конкурс </w:t>
      </w:r>
      <w:r>
        <w:rPr>
          <w:sz w:val="28"/>
          <w:szCs w:val="28"/>
        </w:rPr>
        <w:t xml:space="preserve">работу </w:t>
      </w:r>
      <w:r w:rsidRPr="0013287A">
        <w:rPr>
          <w:sz w:val="28"/>
          <w:szCs w:val="28"/>
        </w:rPr>
        <w:t>в каждой номинации (далее — Конкурсн</w:t>
      </w:r>
      <w:r>
        <w:rPr>
          <w:sz w:val="28"/>
          <w:szCs w:val="28"/>
        </w:rPr>
        <w:t>ая Работа</w:t>
      </w:r>
      <w:r w:rsidRPr="0013287A">
        <w:rPr>
          <w:sz w:val="28"/>
          <w:szCs w:val="28"/>
        </w:rPr>
        <w:t xml:space="preserve">), </w:t>
      </w:r>
      <w:proofErr w:type="gramStart"/>
      <w:r w:rsidRPr="0013287A">
        <w:rPr>
          <w:sz w:val="28"/>
          <w:szCs w:val="28"/>
        </w:rPr>
        <w:t>отве</w:t>
      </w:r>
      <w:r w:rsidRPr="00885F8F">
        <w:rPr>
          <w:sz w:val="28"/>
          <w:szCs w:val="28"/>
        </w:rPr>
        <w:t>чающих</w:t>
      </w:r>
      <w:proofErr w:type="gramEnd"/>
      <w:r w:rsidRPr="00885F8F">
        <w:rPr>
          <w:sz w:val="28"/>
          <w:szCs w:val="28"/>
        </w:rPr>
        <w:t xml:space="preserve"> предъявляемым требованиям.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F8F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885F8F">
        <w:rPr>
          <w:sz w:val="28"/>
          <w:szCs w:val="28"/>
        </w:rPr>
        <w:t xml:space="preserve">Участник несет ответственность в </w:t>
      </w:r>
      <w:proofErr w:type="gramStart"/>
      <w:r w:rsidRPr="00885F8F">
        <w:rPr>
          <w:sz w:val="28"/>
          <w:szCs w:val="28"/>
        </w:rPr>
        <w:t>соответствии</w:t>
      </w:r>
      <w:proofErr w:type="gramEnd"/>
      <w:r w:rsidRPr="00885F8F">
        <w:rPr>
          <w:sz w:val="28"/>
          <w:szCs w:val="28"/>
        </w:rPr>
        <w:t xml:space="preserve"> с законодательством Российской Федерации за нарушение авторских прав третьих лиц, допущенных при создании Конкурсной Работы, а также за присвоение авторства (плагиат) на Конкурсную Работу, представленную на Конкурс.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F8F">
        <w:rPr>
          <w:sz w:val="28"/>
          <w:szCs w:val="28"/>
        </w:rPr>
        <w:t>.5.</w:t>
      </w:r>
      <w:r w:rsidRPr="00CE21B7">
        <w:rPr>
          <w:sz w:val="28"/>
          <w:szCs w:val="28"/>
        </w:rPr>
        <w:t xml:space="preserve"> </w:t>
      </w:r>
      <w:r w:rsidRPr="00885F8F">
        <w:rPr>
          <w:sz w:val="28"/>
          <w:szCs w:val="28"/>
        </w:rPr>
        <w:t>Конкурсн</w:t>
      </w:r>
      <w:r>
        <w:rPr>
          <w:sz w:val="28"/>
          <w:szCs w:val="28"/>
        </w:rPr>
        <w:t>ая</w:t>
      </w:r>
      <w:r w:rsidRPr="00885F8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а, не отвечающая </w:t>
      </w:r>
      <w:r w:rsidRPr="00885F8F">
        <w:rPr>
          <w:sz w:val="28"/>
          <w:szCs w:val="28"/>
        </w:rPr>
        <w:t>технически</w:t>
      </w:r>
      <w:r>
        <w:rPr>
          <w:sz w:val="28"/>
          <w:szCs w:val="28"/>
        </w:rPr>
        <w:t>м</w:t>
      </w:r>
      <w:r w:rsidRPr="00885F8F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 Конкурса, не допускаются к рассмотрению членами жюри.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F8F">
        <w:rPr>
          <w:sz w:val="28"/>
          <w:szCs w:val="28"/>
        </w:rPr>
        <w:t xml:space="preserve">.6. Участники соглашаются с возможностью использования Конкурсных Работ в рекламных, коммуникационных и иных мероприятиях Конкурса. 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F8F">
        <w:rPr>
          <w:sz w:val="28"/>
          <w:szCs w:val="28"/>
        </w:rPr>
        <w:t>.7. Авторы Конкурсных Работ предоставляют организаторам Конкурса право на использование изображений без предварительного согласования, а также право на использование Конкурсных Работ в сети интернет, печатных изданиях, телевидении.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F8F">
        <w:rPr>
          <w:sz w:val="28"/>
          <w:szCs w:val="28"/>
        </w:rPr>
        <w:t xml:space="preserve">.8. Организаторы Конкурса вправе распоряжаться присланным на Конкурс Конкурсными Работами по своему усмотрению и использовать их в </w:t>
      </w:r>
      <w:proofErr w:type="gramStart"/>
      <w:r w:rsidRPr="00885F8F">
        <w:rPr>
          <w:sz w:val="28"/>
          <w:szCs w:val="28"/>
        </w:rPr>
        <w:t>дальнейшем</w:t>
      </w:r>
      <w:proofErr w:type="gramEnd"/>
      <w:r w:rsidRPr="00885F8F">
        <w:rPr>
          <w:sz w:val="28"/>
          <w:szCs w:val="28"/>
        </w:rPr>
        <w:t xml:space="preserve"> в изготовлении атрибутики, афиш, листовок, сувенирной продукции  и других информационных и видео — материалов.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3D43">
        <w:rPr>
          <w:sz w:val="28"/>
          <w:szCs w:val="28"/>
        </w:rPr>
        <w:t xml:space="preserve">.9. Положение о Конкурсе публикуется на Сайте Администрации муниципального района Белебеевский район Республики Башкортостан </w:t>
      </w:r>
      <w:hyperlink r:id="rId6" w:history="1">
        <w:r w:rsidRPr="004C7DC0">
          <w:rPr>
            <w:rStyle w:val="a6"/>
            <w:sz w:val="28"/>
            <w:szCs w:val="28"/>
          </w:rPr>
          <w:t>http://www.belebey-mr.ru/</w:t>
        </w:r>
      </w:hyperlink>
      <w:r>
        <w:rPr>
          <w:sz w:val="28"/>
          <w:szCs w:val="28"/>
        </w:rPr>
        <w:t>, а также на официальном сайте и в интернет-представительствах МАУК «Центральный дворец культуры» (</w:t>
      </w:r>
      <w:hyperlink r:id="rId7" w:history="1">
        <w:r w:rsidRPr="007A5F33">
          <w:rPr>
            <w:rStyle w:val="a6"/>
            <w:sz w:val="28"/>
            <w:szCs w:val="28"/>
          </w:rPr>
          <w:t>http://belebeydk.ru/</w:t>
        </w:r>
      </w:hyperlink>
      <w:r>
        <w:rPr>
          <w:sz w:val="28"/>
          <w:szCs w:val="28"/>
        </w:rPr>
        <w:t xml:space="preserve">, </w:t>
      </w:r>
      <w:hyperlink r:id="rId8" w:history="1">
        <w:r w:rsidRPr="007A5F33">
          <w:rPr>
            <w:rStyle w:val="a6"/>
            <w:sz w:val="28"/>
            <w:szCs w:val="28"/>
          </w:rPr>
          <w:t>https://vk.com/belebeydk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  <w:r w:rsidRPr="00423D43">
        <w:rPr>
          <w:sz w:val="28"/>
          <w:szCs w:val="28"/>
        </w:rPr>
        <w:t> </w:t>
      </w:r>
    </w:p>
    <w:p w:rsidR="007702D8" w:rsidRPr="00C93C4D" w:rsidRDefault="007702D8" w:rsidP="007702D8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C93C4D">
        <w:rPr>
          <w:sz w:val="28"/>
          <w:szCs w:val="28"/>
        </w:rPr>
        <w:t xml:space="preserve">6.10. </w:t>
      </w:r>
      <w:r>
        <w:rPr>
          <w:sz w:val="28"/>
          <w:szCs w:val="28"/>
        </w:rPr>
        <w:t>Конкурсные работы оцениваются по следующим н</w:t>
      </w:r>
      <w:r w:rsidRPr="00C93C4D">
        <w:rPr>
          <w:sz w:val="28"/>
          <w:szCs w:val="28"/>
        </w:rPr>
        <w:t>оминаци</w:t>
      </w:r>
      <w:r>
        <w:rPr>
          <w:sz w:val="28"/>
          <w:szCs w:val="28"/>
        </w:rPr>
        <w:t>ям:</w:t>
      </w:r>
    </w:p>
    <w:p w:rsidR="007702D8" w:rsidRDefault="007702D8" w:rsidP="007702D8">
      <w:pPr>
        <w:shd w:val="clear" w:color="auto" w:fill="FFFFFF"/>
        <w:tabs>
          <w:tab w:val="left" w:pos="284"/>
        </w:tabs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F8F">
        <w:rPr>
          <w:sz w:val="28"/>
          <w:szCs w:val="28"/>
        </w:rPr>
        <w:t>«Белебей</w:t>
      </w:r>
      <w:r>
        <w:rPr>
          <w:sz w:val="28"/>
          <w:szCs w:val="28"/>
        </w:rPr>
        <w:t xml:space="preserve"> - 240</w:t>
      </w:r>
      <w:r w:rsidRPr="00885F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702D8" w:rsidRPr="00885F8F" w:rsidRDefault="007702D8" w:rsidP="007702D8">
      <w:pPr>
        <w:shd w:val="clear" w:color="auto" w:fill="FFFFFF"/>
        <w:tabs>
          <w:tab w:val="left" w:pos="284"/>
        </w:tabs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F8F">
        <w:rPr>
          <w:sz w:val="28"/>
          <w:szCs w:val="28"/>
        </w:rPr>
        <w:t>«Белебеевск</w:t>
      </w:r>
      <w:r>
        <w:rPr>
          <w:sz w:val="28"/>
          <w:szCs w:val="28"/>
        </w:rPr>
        <w:t xml:space="preserve">ий </w:t>
      </w:r>
      <w:r w:rsidRPr="00885F8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- 90</w:t>
      </w:r>
      <w:r w:rsidRPr="00885F8F">
        <w:rPr>
          <w:sz w:val="28"/>
          <w:szCs w:val="28"/>
        </w:rPr>
        <w:t>»</w:t>
      </w:r>
    </w:p>
    <w:p w:rsidR="007702D8" w:rsidRPr="00885F8F" w:rsidRDefault="007702D8" w:rsidP="007702D8">
      <w:pPr>
        <w:shd w:val="clear" w:color="auto" w:fill="FFFFFF"/>
        <w:tabs>
          <w:tab w:val="left" w:pos="284"/>
        </w:tabs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F8F">
        <w:rPr>
          <w:sz w:val="28"/>
          <w:szCs w:val="28"/>
        </w:rPr>
        <w:t>«Белебей глазами детей»</w:t>
      </w:r>
    </w:p>
    <w:p w:rsidR="007702D8" w:rsidRDefault="007702D8" w:rsidP="007702D8">
      <w:pPr>
        <w:shd w:val="clear" w:color="auto" w:fill="FFFFFF"/>
        <w:tabs>
          <w:tab w:val="left" w:pos="284"/>
        </w:tabs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F8F">
        <w:rPr>
          <w:sz w:val="28"/>
          <w:szCs w:val="28"/>
        </w:rPr>
        <w:t>«</w:t>
      </w:r>
      <w:proofErr w:type="spellStart"/>
      <w:r w:rsidRPr="00BF6DCF">
        <w:rPr>
          <w:sz w:val="28"/>
          <w:szCs w:val="28"/>
          <w:lang w:val="en-US"/>
        </w:rPr>
        <w:t>Bel</w:t>
      </w:r>
      <w:proofErr w:type="spellEnd"/>
      <w:r w:rsidRPr="00BF6DCF">
        <w:rPr>
          <w:sz w:val="28"/>
          <w:szCs w:val="28"/>
        </w:rPr>
        <w:t>-</w:t>
      </w:r>
      <w:r w:rsidRPr="00BF6DCF">
        <w:rPr>
          <w:sz w:val="28"/>
          <w:szCs w:val="28"/>
          <w:lang w:val="en-US"/>
        </w:rPr>
        <w:t>ART</w:t>
      </w:r>
      <w:r w:rsidRPr="00885F8F">
        <w:rPr>
          <w:sz w:val="28"/>
          <w:szCs w:val="28"/>
        </w:rPr>
        <w:t>»</w:t>
      </w:r>
    </w:p>
    <w:p w:rsidR="007702D8" w:rsidRDefault="007702D8" w:rsidP="007702D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885F8F">
        <w:rPr>
          <w:b/>
          <w:sz w:val="28"/>
          <w:szCs w:val="28"/>
        </w:rPr>
        <w:t>. Требования к конкурсным работам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4B65">
        <w:rPr>
          <w:sz w:val="28"/>
          <w:szCs w:val="28"/>
        </w:rPr>
        <w:t>.1.</w:t>
      </w:r>
      <w:r w:rsidRPr="00885F8F">
        <w:rPr>
          <w:b/>
          <w:sz w:val="28"/>
          <w:szCs w:val="28"/>
        </w:rPr>
        <w:t xml:space="preserve"> </w:t>
      </w:r>
      <w:r w:rsidRPr="00885F8F">
        <w:rPr>
          <w:sz w:val="28"/>
          <w:szCs w:val="28"/>
        </w:rPr>
        <w:t xml:space="preserve">В номинациях  </w:t>
      </w:r>
      <w:r w:rsidRPr="00885F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Белебей - 240</w:t>
      </w:r>
      <w:r w:rsidRPr="00885F8F">
        <w:rPr>
          <w:b/>
          <w:sz w:val="28"/>
          <w:szCs w:val="28"/>
        </w:rPr>
        <w:t>»</w:t>
      </w:r>
      <w:r w:rsidRPr="00885F8F">
        <w:rPr>
          <w:sz w:val="28"/>
          <w:szCs w:val="28"/>
        </w:rPr>
        <w:t xml:space="preserve"> и </w:t>
      </w:r>
      <w:r w:rsidRPr="00323EC7">
        <w:rPr>
          <w:b/>
          <w:sz w:val="28"/>
          <w:szCs w:val="28"/>
        </w:rPr>
        <w:t>«Белебеевский район - 90»</w:t>
      </w:r>
      <w:r w:rsidRPr="00885F8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85F8F">
        <w:rPr>
          <w:sz w:val="28"/>
          <w:szCs w:val="28"/>
        </w:rPr>
        <w:t xml:space="preserve">онкурсная работа </w:t>
      </w:r>
      <w:r>
        <w:rPr>
          <w:sz w:val="28"/>
          <w:szCs w:val="28"/>
        </w:rPr>
        <w:t xml:space="preserve">может быть выполнена в виде плаката, рисунка и т.п. с использованием растровой и векторной графики, и отвечать следующим </w:t>
      </w:r>
      <w:r w:rsidRPr="00885F8F">
        <w:rPr>
          <w:sz w:val="28"/>
          <w:szCs w:val="28"/>
        </w:rPr>
        <w:t xml:space="preserve">требованиям: 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A10A5C">
        <w:rPr>
          <w:sz w:val="28"/>
          <w:szCs w:val="28"/>
        </w:rPr>
        <w:t xml:space="preserve">- </w:t>
      </w:r>
      <w:r w:rsidRPr="00885F8F">
        <w:rPr>
          <w:sz w:val="28"/>
          <w:szCs w:val="28"/>
        </w:rPr>
        <w:t xml:space="preserve">Объем файла с изображением - до 6 Мбайт. 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A10A5C">
        <w:rPr>
          <w:sz w:val="28"/>
          <w:szCs w:val="28"/>
        </w:rPr>
        <w:t xml:space="preserve">- </w:t>
      </w:r>
      <w:r w:rsidRPr="00885F8F">
        <w:rPr>
          <w:sz w:val="28"/>
          <w:szCs w:val="28"/>
        </w:rPr>
        <w:t>Для растровой графики размер не менее А</w:t>
      </w:r>
      <w:proofErr w:type="gramStart"/>
      <w:r w:rsidRPr="00885F8F">
        <w:rPr>
          <w:sz w:val="28"/>
          <w:szCs w:val="28"/>
        </w:rPr>
        <w:t>4</w:t>
      </w:r>
      <w:proofErr w:type="gramEnd"/>
      <w:r w:rsidRPr="00885F8F">
        <w:rPr>
          <w:sz w:val="28"/>
          <w:szCs w:val="28"/>
        </w:rPr>
        <w:t xml:space="preserve"> (210х297мм) при 300 </w:t>
      </w:r>
      <w:proofErr w:type="spellStart"/>
      <w:r w:rsidRPr="00885F8F">
        <w:rPr>
          <w:sz w:val="28"/>
          <w:szCs w:val="28"/>
        </w:rPr>
        <w:t>dpi</w:t>
      </w:r>
      <w:proofErr w:type="spellEnd"/>
      <w:r w:rsidRPr="00885F8F">
        <w:rPr>
          <w:sz w:val="28"/>
          <w:szCs w:val="28"/>
        </w:rPr>
        <w:t xml:space="preserve">, формат </w:t>
      </w:r>
      <w:proofErr w:type="spellStart"/>
      <w:r w:rsidRPr="00885F8F">
        <w:rPr>
          <w:sz w:val="28"/>
          <w:szCs w:val="28"/>
        </w:rPr>
        <w:t>tiff</w:t>
      </w:r>
      <w:proofErr w:type="spellEnd"/>
      <w:r w:rsidRPr="00885F8F">
        <w:rPr>
          <w:sz w:val="28"/>
          <w:szCs w:val="28"/>
        </w:rPr>
        <w:t xml:space="preserve">, </w:t>
      </w:r>
      <w:proofErr w:type="spellStart"/>
      <w:r w:rsidRPr="00885F8F">
        <w:rPr>
          <w:sz w:val="28"/>
          <w:szCs w:val="28"/>
        </w:rPr>
        <w:t>jpg,png</w:t>
      </w:r>
      <w:proofErr w:type="spellEnd"/>
      <w:r w:rsidRPr="00885F8F">
        <w:rPr>
          <w:sz w:val="28"/>
          <w:szCs w:val="28"/>
        </w:rPr>
        <w:t xml:space="preserve">. 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A10A5C">
        <w:rPr>
          <w:sz w:val="28"/>
          <w:szCs w:val="28"/>
        </w:rPr>
        <w:t xml:space="preserve">- </w:t>
      </w:r>
      <w:r w:rsidRPr="00885F8F">
        <w:rPr>
          <w:sz w:val="28"/>
          <w:szCs w:val="28"/>
        </w:rPr>
        <w:t xml:space="preserve">Для векторной графики, форматы </w:t>
      </w:r>
      <w:proofErr w:type="spellStart"/>
      <w:r w:rsidRPr="00885F8F">
        <w:rPr>
          <w:sz w:val="28"/>
          <w:szCs w:val="28"/>
        </w:rPr>
        <w:t>ai</w:t>
      </w:r>
      <w:proofErr w:type="spellEnd"/>
      <w:r w:rsidRPr="00885F8F">
        <w:rPr>
          <w:sz w:val="28"/>
          <w:szCs w:val="28"/>
        </w:rPr>
        <w:t xml:space="preserve">, </w:t>
      </w:r>
      <w:proofErr w:type="spellStart"/>
      <w:r w:rsidRPr="00885F8F">
        <w:rPr>
          <w:sz w:val="28"/>
          <w:szCs w:val="28"/>
        </w:rPr>
        <w:t>eps</w:t>
      </w:r>
      <w:proofErr w:type="spellEnd"/>
      <w:r w:rsidRPr="00885F8F">
        <w:rPr>
          <w:sz w:val="28"/>
          <w:szCs w:val="28"/>
        </w:rPr>
        <w:t xml:space="preserve"> (</w:t>
      </w:r>
      <w:proofErr w:type="spellStart"/>
      <w:r w:rsidRPr="00885F8F">
        <w:rPr>
          <w:sz w:val="28"/>
          <w:szCs w:val="28"/>
        </w:rPr>
        <w:t>Adobe</w:t>
      </w:r>
      <w:proofErr w:type="spellEnd"/>
      <w:r w:rsidRPr="00885F8F">
        <w:rPr>
          <w:sz w:val="28"/>
          <w:szCs w:val="28"/>
        </w:rPr>
        <w:t xml:space="preserve"> </w:t>
      </w:r>
      <w:proofErr w:type="spellStart"/>
      <w:r w:rsidRPr="00885F8F">
        <w:rPr>
          <w:sz w:val="28"/>
          <w:szCs w:val="28"/>
        </w:rPr>
        <w:t>Illustrator</w:t>
      </w:r>
      <w:proofErr w:type="spellEnd"/>
      <w:r w:rsidRPr="00885F8F">
        <w:rPr>
          <w:sz w:val="28"/>
          <w:szCs w:val="28"/>
        </w:rPr>
        <w:t xml:space="preserve">, до версии CS5), либо </w:t>
      </w:r>
      <w:proofErr w:type="spellStart"/>
      <w:r w:rsidRPr="00885F8F">
        <w:rPr>
          <w:sz w:val="28"/>
          <w:szCs w:val="28"/>
        </w:rPr>
        <w:t>cdr</w:t>
      </w:r>
      <w:proofErr w:type="spellEnd"/>
      <w:r w:rsidRPr="00885F8F">
        <w:rPr>
          <w:sz w:val="28"/>
          <w:szCs w:val="28"/>
        </w:rPr>
        <w:t>. (</w:t>
      </w:r>
      <w:proofErr w:type="spellStart"/>
      <w:r w:rsidRPr="00885F8F">
        <w:rPr>
          <w:sz w:val="28"/>
          <w:szCs w:val="28"/>
        </w:rPr>
        <w:t>Corel</w:t>
      </w:r>
      <w:proofErr w:type="spellEnd"/>
      <w:r w:rsidRPr="00885F8F">
        <w:rPr>
          <w:sz w:val="28"/>
          <w:szCs w:val="28"/>
        </w:rPr>
        <w:t xml:space="preserve"> </w:t>
      </w:r>
      <w:proofErr w:type="spellStart"/>
      <w:r w:rsidRPr="00885F8F">
        <w:rPr>
          <w:sz w:val="28"/>
          <w:szCs w:val="28"/>
        </w:rPr>
        <w:t>Draw</w:t>
      </w:r>
      <w:proofErr w:type="spellEnd"/>
      <w:r w:rsidRPr="00885F8F">
        <w:rPr>
          <w:sz w:val="28"/>
          <w:szCs w:val="28"/>
        </w:rPr>
        <w:t xml:space="preserve">). Все надписи должны быть переведены в кривые. Цветовые модели - RGB, CMYK. 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A10A5C">
        <w:rPr>
          <w:sz w:val="28"/>
          <w:szCs w:val="28"/>
        </w:rPr>
        <w:t xml:space="preserve">- </w:t>
      </w:r>
      <w:r w:rsidRPr="00885F8F">
        <w:rPr>
          <w:sz w:val="28"/>
          <w:szCs w:val="28"/>
        </w:rPr>
        <w:t xml:space="preserve">Также необходимо приложить просмотровый файл в </w:t>
      </w:r>
      <w:proofErr w:type="gramStart"/>
      <w:r w:rsidRPr="00885F8F">
        <w:rPr>
          <w:sz w:val="28"/>
          <w:szCs w:val="28"/>
        </w:rPr>
        <w:t>формате</w:t>
      </w:r>
      <w:proofErr w:type="gramEnd"/>
      <w:r w:rsidRPr="00885F8F">
        <w:rPr>
          <w:sz w:val="28"/>
          <w:szCs w:val="28"/>
        </w:rPr>
        <w:t xml:space="preserve"> </w:t>
      </w:r>
      <w:proofErr w:type="spellStart"/>
      <w:r w:rsidRPr="00885F8F">
        <w:rPr>
          <w:sz w:val="28"/>
          <w:szCs w:val="28"/>
        </w:rPr>
        <w:t>jpeg</w:t>
      </w:r>
      <w:proofErr w:type="spellEnd"/>
      <w:r w:rsidRPr="00885F8F">
        <w:rPr>
          <w:sz w:val="28"/>
          <w:szCs w:val="28"/>
        </w:rPr>
        <w:t xml:space="preserve">. В комментариях необходимо </w:t>
      </w:r>
      <w:proofErr w:type="gramStart"/>
      <w:r w:rsidRPr="00885F8F">
        <w:rPr>
          <w:sz w:val="28"/>
          <w:szCs w:val="28"/>
        </w:rPr>
        <w:t>разместить текст</w:t>
      </w:r>
      <w:proofErr w:type="gramEnd"/>
      <w:r w:rsidRPr="00885F8F">
        <w:rPr>
          <w:sz w:val="28"/>
          <w:szCs w:val="28"/>
        </w:rPr>
        <w:t>, объясняющий идеологию логотипа.</w:t>
      </w:r>
    </w:p>
    <w:p w:rsidR="007702D8" w:rsidRPr="004C31C9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5F8F">
        <w:rPr>
          <w:sz w:val="28"/>
          <w:szCs w:val="28"/>
        </w:rPr>
        <w:t xml:space="preserve">.2. В номинации </w:t>
      </w:r>
      <w:r w:rsidRPr="00885F8F">
        <w:rPr>
          <w:b/>
          <w:sz w:val="28"/>
          <w:szCs w:val="28"/>
        </w:rPr>
        <w:t>«Белебей глазами детей»</w:t>
      </w:r>
      <w:r>
        <w:rPr>
          <w:b/>
          <w:sz w:val="28"/>
          <w:szCs w:val="28"/>
        </w:rPr>
        <w:t xml:space="preserve"> </w:t>
      </w:r>
      <w:r w:rsidRPr="004C31C9">
        <w:rPr>
          <w:sz w:val="28"/>
          <w:szCs w:val="28"/>
        </w:rPr>
        <w:t>Конкурсная работа</w:t>
      </w:r>
      <w:r>
        <w:rPr>
          <w:b/>
          <w:sz w:val="28"/>
          <w:szCs w:val="28"/>
        </w:rPr>
        <w:t xml:space="preserve"> </w:t>
      </w:r>
      <w:r w:rsidRPr="004C31C9">
        <w:rPr>
          <w:sz w:val="28"/>
          <w:szCs w:val="28"/>
        </w:rPr>
        <w:t>может быть выполнена в виде рисунка</w:t>
      </w:r>
      <w:r>
        <w:rPr>
          <w:sz w:val="28"/>
          <w:szCs w:val="28"/>
        </w:rPr>
        <w:t>, плаката и отвечать следующим требованиям</w:t>
      </w:r>
      <w:r w:rsidRPr="004C31C9">
        <w:rPr>
          <w:sz w:val="28"/>
          <w:szCs w:val="28"/>
        </w:rPr>
        <w:t>: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A10A5C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85F8F">
        <w:rPr>
          <w:sz w:val="28"/>
          <w:szCs w:val="28"/>
        </w:rPr>
        <w:t>онкурсная работа должна быть выполнена на бумаге формата А</w:t>
      </w:r>
      <w:proofErr w:type="gramStart"/>
      <w:r w:rsidRPr="00885F8F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ориентация книжная;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885F8F">
        <w:rPr>
          <w:sz w:val="28"/>
          <w:szCs w:val="28"/>
        </w:rPr>
        <w:t>ехника исполнения: карандаш, фломастер, гуашь, акварель, акриловые, масляные краски или любые подобные стойкие средства;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A10A5C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85F8F">
        <w:rPr>
          <w:sz w:val="28"/>
          <w:szCs w:val="28"/>
        </w:rPr>
        <w:t xml:space="preserve"> работе необходимо приложить этикетку размером 8х4см со следующей информацией: название работы; фамилия, имя и дата рождения автора; наименование образовательного учреждения и студии (объединения, кружка), фамилия и инициалы руководителя. Этикетку необходимо разместить в правом нижнем углу лицевой стороны работы.</w:t>
      </w:r>
      <w:r>
        <w:rPr>
          <w:sz w:val="28"/>
          <w:szCs w:val="28"/>
        </w:rPr>
        <w:t xml:space="preserve"> (Приложение № 2 к настоящему Положению).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5F8F">
        <w:rPr>
          <w:sz w:val="28"/>
          <w:szCs w:val="28"/>
        </w:rPr>
        <w:t xml:space="preserve">.3. </w:t>
      </w:r>
      <w:r w:rsidRPr="00323EC7">
        <w:rPr>
          <w:sz w:val="28"/>
          <w:szCs w:val="28"/>
        </w:rPr>
        <w:t xml:space="preserve">В номинации </w:t>
      </w:r>
      <w:r w:rsidRPr="00323EC7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en-US"/>
        </w:rPr>
        <w:t>Bel</w:t>
      </w:r>
      <w:proofErr w:type="spellEnd"/>
      <w:r w:rsidRPr="00323EC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ART</w:t>
      </w:r>
      <w:r w:rsidRPr="00323EC7">
        <w:rPr>
          <w:b/>
          <w:sz w:val="28"/>
          <w:szCs w:val="28"/>
        </w:rPr>
        <w:t>»</w:t>
      </w:r>
      <w:r w:rsidRPr="00885F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85F8F">
        <w:rPr>
          <w:sz w:val="28"/>
          <w:szCs w:val="28"/>
        </w:rPr>
        <w:t>частникам Конкурса необходимо разработать эскиз</w:t>
      </w:r>
      <w:r>
        <w:rPr>
          <w:sz w:val="28"/>
          <w:szCs w:val="28"/>
        </w:rPr>
        <w:t xml:space="preserve"> арт-объекта</w:t>
      </w:r>
      <w:r w:rsidRPr="00885F8F">
        <w:rPr>
          <w:sz w:val="28"/>
          <w:szCs w:val="28"/>
        </w:rPr>
        <w:t xml:space="preserve">, который впоследствии </w:t>
      </w: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реализован и вписан</w:t>
      </w:r>
      <w:proofErr w:type="gramEnd"/>
      <w:r>
        <w:rPr>
          <w:sz w:val="28"/>
          <w:szCs w:val="28"/>
        </w:rPr>
        <w:t xml:space="preserve"> в ландшафт города</w:t>
      </w:r>
      <w:r w:rsidRPr="00885F8F">
        <w:rPr>
          <w:sz w:val="28"/>
          <w:szCs w:val="28"/>
        </w:rPr>
        <w:t xml:space="preserve">. 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может быть выполнена в виде рисунка, плаката и т.п. с использованием растровой и векторной графики либо </w:t>
      </w:r>
      <w:r w:rsidRPr="00885F8F">
        <w:rPr>
          <w:sz w:val="28"/>
          <w:szCs w:val="28"/>
        </w:rPr>
        <w:t>на бумаге формата А</w:t>
      </w:r>
      <w:proofErr w:type="gramStart"/>
      <w:r w:rsidRPr="00885F8F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и отвечать следующим </w:t>
      </w:r>
      <w:r w:rsidRPr="00885F8F">
        <w:rPr>
          <w:sz w:val="28"/>
          <w:szCs w:val="28"/>
        </w:rPr>
        <w:t xml:space="preserve">требованиям: </w:t>
      </w:r>
    </w:p>
    <w:p w:rsidR="007702D8" w:rsidRPr="00A10A5C" w:rsidRDefault="007702D8" w:rsidP="007702D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арт-объекта должен быть изображен в двух видах: вид спереди и вид сбоку. </w:t>
      </w:r>
    </w:p>
    <w:p w:rsidR="007702D8" w:rsidRPr="00A10A5C" w:rsidRDefault="007702D8" w:rsidP="007702D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эскизе должны присутствовать: символы, отражающие суть тематики конкурса; эскиз должен раскрывать уникальность города Белебей и Белебеевского района. </w:t>
      </w:r>
    </w:p>
    <w:p w:rsidR="007702D8" w:rsidRPr="00A10A5C" w:rsidRDefault="007702D8" w:rsidP="007702D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файла с изображением - до 6 Мбайт. </w:t>
      </w:r>
    </w:p>
    <w:p w:rsidR="007702D8" w:rsidRPr="00A10A5C" w:rsidRDefault="007702D8" w:rsidP="007702D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растровой графики размер не менее А</w:t>
      </w:r>
      <w:proofErr w:type="gram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300 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 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jpg,png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2D8" w:rsidRPr="00A10A5C" w:rsidRDefault="007702D8" w:rsidP="007702D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векторной графики, форматы 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ai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eps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Illustrator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версии CS5), либо 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cdr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Все надписи должны быть переведены в кривые. Цветовые модели - RGB, CMYK. </w:t>
      </w:r>
    </w:p>
    <w:p w:rsidR="007702D8" w:rsidRDefault="007702D8" w:rsidP="007702D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необходимо приложить просмотровый файл в </w:t>
      </w:r>
      <w:proofErr w:type="gram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комментариях необходимо </w:t>
      </w:r>
      <w:proofErr w:type="gramStart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текст</w:t>
      </w:r>
      <w:proofErr w:type="gramEnd"/>
      <w:r w:rsidRPr="00A1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объясняющий идеологию логотипа. </w:t>
      </w:r>
    </w:p>
    <w:p w:rsidR="007702D8" w:rsidRPr="00E35360" w:rsidRDefault="007702D8" w:rsidP="007702D8">
      <w:pPr>
        <w:shd w:val="clear" w:color="auto" w:fill="FFFFFF"/>
        <w:jc w:val="both"/>
        <w:rPr>
          <w:sz w:val="28"/>
          <w:szCs w:val="28"/>
        </w:rPr>
      </w:pPr>
    </w:p>
    <w:p w:rsidR="007702D8" w:rsidRDefault="007702D8" w:rsidP="007702D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885F8F">
        <w:rPr>
          <w:b/>
          <w:bCs/>
          <w:sz w:val="28"/>
          <w:szCs w:val="28"/>
        </w:rPr>
        <w:t>Порядок предоставления конкурсных работ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5F8F">
        <w:rPr>
          <w:sz w:val="28"/>
          <w:szCs w:val="28"/>
        </w:rPr>
        <w:t xml:space="preserve">.1. Конкурсные работы направляются в адрес электронной почты belebey.konkurs@bk.ru  с пометкой «Конкурс </w:t>
      </w:r>
      <w:r>
        <w:rPr>
          <w:sz w:val="28"/>
          <w:szCs w:val="28"/>
        </w:rPr>
        <w:t>Белебей-</w:t>
      </w:r>
      <w:proofErr w:type="gramStart"/>
      <w:r>
        <w:rPr>
          <w:sz w:val="28"/>
          <w:szCs w:val="28"/>
          <w:lang w:val="en-US"/>
        </w:rPr>
        <w:t>ART</w:t>
      </w:r>
      <w:proofErr w:type="gramEnd"/>
      <w:r>
        <w:rPr>
          <w:sz w:val="28"/>
          <w:szCs w:val="28"/>
        </w:rPr>
        <w:t xml:space="preserve">». Конкурсные работы, выполненные на бумаге </w:t>
      </w:r>
      <w:r w:rsidRPr="00885F8F">
        <w:rPr>
          <w:sz w:val="28"/>
          <w:szCs w:val="28"/>
        </w:rPr>
        <w:t>формата А</w:t>
      </w:r>
      <w:proofErr w:type="gramStart"/>
      <w:r w:rsidRPr="00885F8F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принимаются в МАУК «Центральный дворец культуры» с приложением заявки-анкеты (</w:t>
      </w:r>
      <w:r w:rsidRPr="009D5BD7">
        <w:rPr>
          <w:sz w:val="28"/>
          <w:szCs w:val="28"/>
        </w:rPr>
        <w:t>Приложение № 1 к настоящему Положению)</w:t>
      </w:r>
      <w:r>
        <w:rPr>
          <w:sz w:val="28"/>
          <w:szCs w:val="28"/>
        </w:rPr>
        <w:t xml:space="preserve"> и этикетки (приложение № 2 к настоящему Положению).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5F8F">
        <w:rPr>
          <w:sz w:val="28"/>
          <w:szCs w:val="28"/>
        </w:rPr>
        <w:t xml:space="preserve">.2. Участник Конкурса выражает свое согласие на то, что его персональные данные будут обрабатываться Организатором Конкурса в </w:t>
      </w:r>
      <w:proofErr w:type="gramStart"/>
      <w:r w:rsidRPr="00885F8F">
        <w:rPr>
          <w:sz w:val="28"/>
          <w:szCs w:val="28"/>
        </w:rPr>
        <w:t>соответствии</w:t>
      </w:r>
      <w:proofErr w:type="gramEnd"/>
      <w:r w:rsidRPr="00885F8F">
        <w:rPr>
          <w:sz w:val="28"/>
          <w:szCs w:val="28"/>
        </w:rPr>
        <w:t xml:space="preserve"> с требованиями законодательства РФ, и гарантирует, что сведения о нем, представленные на Конкурс, являются достоверными.</w:t>
      </w:r>
    </w:p>
    <w:p w:rsidR="007702D8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5F8F">
        <w:rPr>
          <w:sz w:val="28"/>
          <w:szCs w:val="28"/>
        </w:rPr>
        <w:t>.3. Если работа выполнена авторским коллективом, в заявке указываются сведения о каждом участнике творческого коллектива.</w:t>
      </w:r>
    </w:p>
    <w:p w:rsidR="007702D8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6FDA">
        <w:rPr>
          <w:b/>
          <w:sz w:val="28"/>
          <w:szCs w:val="28"/>
        </w:rPr>
        <w:t xml:space="preserve">9. </w:t>
      </w:r>
      <w:r w:rsidRPr="00936FDA">
        <w:rPr>
          <w:b/>
          <w:bCs/>
          <w:sz w:val="28"/>
          <w:szCs w:val="28"/>
        </w:rPr>
        <w:t>Организация работы жюри Ко</w:t>
      </w:r>
      <w:r>
        <w:rPr>
          <w:b/>
          <w:bCs/>
          <w:sz w:val="28"/>
          <w:szCs w:val="28"/>
        </w:rPr>
        <w:t>нкурса и определение Победителя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5F8F">
        <w:rPr>
          <w:sz w:val="28"/>
          <w:szCs w:val="28"/>
        </w:rPr>
        <w:t xml:space="preserve">.1. Для выявления Победителя определяется состав жюри Конкурса </w:t>
      </w:r>
      <w:r w:rsidRPr="00A96042">
        <w:rPr>
          <w:sz w:val="28"/>
          <w:szCs w:val="28"/>
        </w:rPr>
        <w:t>из специалистов в области культуры</w:t>
      </w:r>
      <w:r>
        <w:rPr>
          <w:sz w:val="28"/>
          <w:szCs w:val="28"/>
        </w:rPr>
        <w:t>, искусства</w:t>
      </w:r>
      <w:r w:rsidRPr="00A96042">
        <w:rPr>
          <w:sz w:val="28"/>
          <w:szCs w:val="28"/>
        </w:rPr>
        <w:t xml:space="preserve"> и представителей из числа организаторов конкурса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5F8F">
        <w:rPr>
          <w:sz w:val="28"/>
          <w:szCs w:val="28"/>
        </w:rPr>
        <w:t>.2. Жюри рассматривает предоставленные работы, определяет Победителя.</w:t>
      </w:r>
    </w:p>
    <w:p w:rsidR="007702D8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5F8F">
        <w:rPr>
          <w:sz w:val="28"/>
          <w:szCs w:val="28"/>
        </w:rPr>
        <w:t>.3. Победитель Конкурса определяется по сумме голосов, отданных членами жюри за каждую работу.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5F8F">
        <w:rPr>
          <w:sz w:val="28"/>
          <w:szCs w:val="28"/>
        </w:rPr>
        <w:t>.4. Оценка Конкурсных Работ осуществляется каждым членом жюри методом экспертной оценки по 5-балльной шкале с учетом критериев</w:t>
      </w:r>
      <w:r>
        <w:rPr>
          <w:sz w:val="28"/>
          <w:szCs w:val="28"/>
        </w:rPr>
        <w:t xml:space="preserve">. </w:t>
      </w:r>
      <w:r w:rsidRPr="00885F8F">
        <w:rPr>
          <w:sz w:val="28"/>
          <w:szCs w:val="28"/>
        </w:rPr>
        <w:t>Итоговая оценка каждого Участника формируется путем суммирования его оценок, выставленных всеми членами жюри.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5F8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5F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F8F">
        <w:rPr>
          <w:sz w:val="28"/>
          <w:szCs w:val="28"/>
        </w:rPr>
        <w:t>В случае если на этапе подведения итогов в Конкурсной Работе Победителя Конкурса будет выявлен плагиат, Конкурсная Работа снимается с участия в Конкурсе. Победителем признается Участник, получивший наибольшее число баллов среди оставшихся Участников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Pr="00885F8F">
        <w:rPr>
          <w:sz w:val="28"/>
          <w:szCs w:val="28"/>
        </w:rPr>
        <w:t>Победителем Конкурса признается Участник, ч</w:t>
      </w:r>
      <w:r>
        <w:rPr>
          <w:sz w:val="28"/>
          <w:szCs w:val="28"/>
        </w:rPr>
        <w:t>ья</w:t>
      </w:r>
      <w:r w:rsidRPr="00885F8F">
        <w:rPr>
          <w:sz w:val="28"/>
          <w:szCs w:val="28"/>
        </w:rPr>
        <w:t xml:space="preserve"> Конкурсная Работа выбран</w:t>
      </w:r>
      <w:r>
        <w:rPr>
          <w:sz w:val="28"/>
          <w:szCs w:val="28"/>
        </w:rPr>
        <w:t>а</w:t>
      </w:r>
      <w:r w:rsidRPr="00885F8F">
        <w:rPr>
          <w:sz w:val="28"/>
          <w:szCs w:val="28"/>
        </w:rPr>
        <w:t xml:space="preserve"> Жюри в качестве Победителя.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885F8F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каждой номинации в качестве</w:t>
      </w:r>
      <w:r w:rsidRPr="00885F8F">
        <w:rPr>
          <w:sz w:val="28"/>
          <w:szCs w:val="28"/>
        </w:rPr>
        <w:t xml:space="preserve"> Победителя признается 1 (один) Участник Конкурса, набравший наибольшее количество баллов.</w:t>
      </w:r>
    </w:p>
    <w:p w:rsidR="007702D8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Pr="00885F8F">
        <w:rPr>
          <w:sz w:val="28"/>
          <w:szCs w:val="28"/>
        </w:rPr>
        <w:t>Результаты Конкурса оформляются протоколом, который подписывается всеми членами жюри.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885F8F">
        <w:rPr>
          <w:b/>
          <w:bCs/>
          <w:sz w:val="28"/>
          <w:szCs w:val="28"/>
        </w:rPr>
        <w:t xml:space="preserve">Критерии оценки </w:t>
      </w:r>
      <w:r>
        <w:rPr>
          <w:b/>
          <w:bCs/>
          <w:sz w:val="28"/>
          <w:szCs w:val="28"/>
        </w:rPr>
        <w:t>представленных на Конкурс работ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85F8F">
        <w:rPr>
          <w:sz w:val="28"/>
          <w:szCs w:val="28"/>
        </w:rPr>
        <w:t>.1. При определении лучше</w:t>
      </w:r>
      <w:r>
        <w:rPr>
          <w:sz w:val="28"/>
          <w:szCs w:val="28"/>
        </w:rPr>
        <w:t>й</w:t>
      </w:r>
      <w:r w:rsidRPr="00885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работы, </w:t>
      </w:r>
      <w:r w:rsidRPr="00885F8F">
        <w:rPr>
          <w:sz w:val="28"/>
          <w:szCs w:val="28"/>
        </w:rPr>
        <w:t>жюри Конкурса руководствуется следующими критериями: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>– полнота отражения специфики и тематики Конкурса;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lastRenderedPageBreak/>
        <w:t>– общее эстетическое восприятие;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>– художественный уровень выполнения работы;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>– оригинальность и выраз</w:t>
      </w:r>
      <w:r>
        <w:rPr>
          <w:sz w:val="28"/>
          <w:szCs w:val="28"/>
        </w:rPr>
        <w:t>ительность графического решения</w:t>
      </w:r>
      <w:r w:rsidRPr="00885F8F">
        <w:rPr>
          <w:sz w:val="28"/>
          <w:szCs w:val="28"/>
        </w:rPr>
        <w:t>;</w:t>
      </w:r>
    </w:p>
    <w:p w:rsidR="007702D8" w:rsidRPr="00885F8F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>– креативность и лаконичность логотипа;</w:t>
      </w:r>
    </w:p>
    <w:p w:rsidR="007702D8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  <w:r w:rsidRPr="00885F8F">
        <w:rPr>
          <w:sz w:val="28"/>
          <w:szCs w:val="28"/>
        </w:rPr>
        <w:t>– техника и качеств</w:t>
      </w:r>
      <w:r>
        <w:rPr>
          <w:sz w:val="28"/>
          <w:szCs w:val="28"/>
        </w:rPr>
        <w:t>о исполнения.</w:t>
      </w:r>
    </w:p>
    <w:p w:rsidR="007702D8" w:rsidRDefault="007702D8" w:rsidP="007702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pStyle w:val="1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A96042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Кураторы Конкурса</w:t>
      </w:r>
    </w:p>
    <w:p w:rsidR="007702D8" w:rsidRPr="00A96042" w:rsidRDefault="007702D8" w:rsidP="007702D8">
      <w:pPr>
        <w:pStyle w:val="22"/>
        <w:shd w:val="clear" w:color="auto" w:fill="auto"/>
        <w:tabs>
          <w:tab w:val="left" w:pos="1560"/>
        </w:tabs>
        <w:spacing w:before="0" w:line="240" w:lineRule="auto"/>
        <w:ind w:right="200" w:firstLine="567"/>
      </w:pPr>
      <w:r w:rsidRPr="00A96042">
        <w:t xml:space="preserve">11.1. </w:t>
      </w:r>
      <w:r>
        <w:t>МАУК</w:t>
      </w:r>
      <w:r w:rsidRPr="00A96042">
        <w:t xml:space="preserve"> «Центральный дворец культуры» </w:t>
      </w:r>
      <w:proofErr w:type="gramStart"/>
      <w:r w:rsidRPr="00A96042">
        <w:t>муниципального</w:t>
      </w:r>
      <w:proofErr w:type="gramEnd"/>
      <w:r w:rsidRPr="00A96042">
        <w:t xml:space="preserve"> района Белебеевский район РБ г. Белебей ул. им. М.Г. Амирова 10А</w:t>
      </w:r>
      <w:r>
        <w:t>.</w:t>
      </w:r>
    </w:p>
    <w:p w:rsidR="007702D8" w:rsidRDefault="007702D8" w:rsidP="007702D8">
      <w:pPr>
        <w:ind w:firstLine="567"/>
        <w:jc w:val="both"/>
        <w:rPr>
          <w:sz w:val="28"/>
          <w:szCs w:val="28"/>
        </w:rPr>
      </w:pPr>
      <w:r w:rsidRPr="00A96042">
        <w:rPr>
          <w:sz w:val="28"/>
          <w:szCs w:val="28"/>
        </w:rPr>
        <w:t xml:space="preserve">11.2. Справки по техническим вопросам: телефон  8 (927) 344-28-12, заместитель директора по основной деятельности/художественный руководитель  Камалов Руслан </w:t>
      </w:r>
      <w:proofErr w:type="spellStart"/>
      <w:r w:rsidRPr="00A96042">
        <w:rPr>
          <w:sz w:val="28"/>
          <w:szCs w:val="28"/>
        </w:rPr>
        <w:t>Ильфатович</w:t>
      </w:r>
      <w:proofErr w:type="spellEnd"/>
      <w:r w:rsidRPr="00A96042">
        <w:rPr>
          <w:sz w:val="28"/>
          <w:szCs w:val="28"/>
        </w:rPr>
        <w:t>. Обращаться в рабочее время с 9.00-18.00 (обед 13.00 – 14.00)</w:t>
      </w:r>
      <w:r>
        <w:rPr>
          <w:sz w:val="28"/>
          <w:szCs w:val="28"/>
        </w:rPr>
        <w:t>.</w:t>
      </w: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p w:rsidR="007702D8" w:rsidRDefault="007702D8" w:rsidP="007702D8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702D8" w:rsidTr="0016607A">
        <w:tc>
          <w:tcPr>
            <w:tcW w:w="5353" w:type="dxa"/>
          </w:tcPr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7702D8" w:rsidRPr="007039B9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B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7702D8" w:rsidRPr="007039B9" w:rsidRDefault="007702D8" w:rsidP="0016607A">
            <w:pPr>
              <w:ind w:firstLine="34"/>
              <w:outlineLvl w:val="0"/>
              <w:rPr>
                <w:kern w:val="36"/>
              </w:rPr>
            </w:pPr>
            <w:r w:rsidRPr="007039B9">
              <w:t xml:space="preserve">к Положению </w:t>
            </w:r>
            <w:r>
              <w:t xml:space="preserve">муниципального </w:t>
            </w:r>
            <w:r w:rsidRPr="00936FDA">
              <w:rPr>
                <w:kern w:val="36"/>
              </w:rPr>
              <w:t>творческо</w:t>
            </w:r>
            <w:r>
              <w:rPr>
                <w:kern w:val="36"/>
              </w:rPr>
              <w:t>го</w:t>
            </w:r>
            <w:r w:rsidRPr="00936FDA">
              <w:rPr>
                <w:kern w:val="36"/>
              </w:rPr>
              <w:t xml:space="preserve"> конкурс</w:t>
            </w:r>
            <w:r>
              <w:rPr>
                <w:kern w:val="36"/>
              </w:rPr>
              <w:t>а</w:t>
            </w:r>
            <w:r w:rsidRPr="00936FDA">
              <w:rPr>
                <w:kern w:val="36"/>
              </w:rPr>
              <w:t xml:space="preserve"> «Белебей-</w:t>
            </w:r>
            <w:proofErr w:type="gramStart"/>
            <w:r w:rsidRPr="00936FDA">
              <w:rPr>
                <w:kern w:val="36"/>
                <w:lang w:val="en-US"/>
              </w:rPr>
              <w:t>ART</w:t>
            </w:r>
            <w:proofErr w:type="gramEnd"/>
            <w:r>
              <w:rPr>
                <w:kern w:val="36"/>
              </w:rPr>
              <w:t xml:space="preserve">», посвященного </w:t>
            </w:r>
            <w:r w:rsidRPr="00936FDA">
              <w:rPr>
                <w:kern w:val="36"/>
              </w:rPr>
              <w:t>90-летию Белебеевского района и 240-летию города Белебея</w:t>
            </w:r>
          </w:p>
          <w:p w:rsidR="007702D8" w:rsidRPr="007039B9" w:rsidRDefault="007702D8" w:rsidP="0016607A">
            <w:pPr>
              <w:jc w:val="both"/>
              <w:outlineLvl w:val="0"/>
              <w:rPr>
                <w:kern w:val="36"/>
              </w:rPr>
            </w:pPr>
          </w:p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2D8" w:rsidRDefault="007702D8" w:rsidP="007702D8">
      <w:pPr>
        <w:pStyle w:val="a7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2D8" w:rsidRPr="007039B9" w:rsidRDefault="007702D8" w:rsidP="007702D8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02D8" w:rsidRPr="007039B9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7039B9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7039B9" w:rsidRDefault="007702D8" w:rsidP="007702D8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9B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702D8" w:rsidRDefault="007702D8" w:rsidP="007702D8">
      <w:pPr>
        <w:ind w:firstLine="567"/>
        <w:jc w:val="center"/>
        <w:outlineLvl w:val="0"/>
        <w:rPr>
          <w:kern w:val="36"/>
        </w:rPr>
      </w:pPr>
      <w:r w:rsidRPr="00936FDA">
        <w:t xml:space="preserve">на участие в </w:t>
      </w:r>
      <w:r>
        <w:t xml:space="preserve">муниципальном </w:t>
      </w:r>
      <w:r w:rsidRPr="00936FDA">
        <w:rPr>
          <w:kern w:val="36"/>
        </w:rPr>
        <w:t xml:space="preserve">творческом </w:t>
      </w:r>
      <w:proofErr w:type="gramStart"/>
      <w:r w:rsidRPr="00936FDA">
        <w:rPr>
          <w:kern w:val="36"/>
        </w:rPr>
        <w:t>конкурсе</w:t>
      </w:r>
      <w:proofErr w:type="gramEnd"/>
      <w:r w:rsidRPr="00936FDA">
        <w:rPr>
          <w:kern w:val="36"/>
        </w:rPr>
        <w:t xml:space="preserve"> «Белебей-</w:t>
      </w:r>
      <w:r w:rsidRPr="00936FDA">
        <w:rPr>
          <w:kern w:val="36"/>
          <w:lang w:val="en-US"/>
        </w:rPr>
        <w:t>ART</w:t>
      </w:r>
      <w:r w:rsidRPr="00936FDA">
        <w:rPr>
          <w:kern w:val="36"/>
        </w:rPr>
        <w:t xml:space="preserve">», </w:t>
      </w:r>
    </w:p>
    <w:p w:rsidR="007702D8" w:rsidRPr="007039B9" w:rsidRDefault="007702D8" w:rsidP="007702D8">
      <w:pPr>
        <w:ind w:firstLine="567"/>
        <w:jc w:val="center"/>
        <w:outlineLvl w:val="0"/>
        <w:rPr>
          <w:kern w:val="36"/>
        </w:rPr>
      </w:pPr>
      <w:proofErr w:type="gramStart"/>
      <w:r w:rsidRPr="00936FDA">
        <w:rPr>
          <w:kern w:val="36"/>
        </w:rPr>
        <w:t>посвященно</w:t>
      </w:r>
      <w:r>
        <w:rPr>
          <w:kern w:val="36"/>
        </w:rPr>
        <w:t>м</w:t>
      </w:r>
      <w:proofErr w:type="gramEnd"/>
      <w:r w:rsidRPr="00936FDA">
        <w:rPr>
          <w:kern w:val="36"/>
        </w:rPr>
        <w:t xml:space="preserve"> 90-летию Белебеевского района и 240-летию города Белебея</w:t>
      </w:r>
    </w:p>
    <w:p w:rsidR="007702D8" w:rsidRPr="007039B9" w:rsidRDefault="007702D8" w:rsidP="007702D8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746"/>
        <w:gridCol w:w="6150"/>
      </w:tblGrid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733">
              <w:rPr>
                <w:rFonts w:ascii="Times New Roman" w:hAnsi="Times New Roman" w:cs="Times New Roman"/>
                <w:sz w:val="24"/>
                <w:szCs w:val="24"/>
              </w:rPr>
              <w:t>Ф.И.О. автора (авторов)</w:t>
            </w:r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73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2733">
              <w:rPr>
                <w:rFonts w:ascii="Times New Roman" w:hAnsi="Times New Roman" w:cs="Times New Roman"/>
                <w:sz w:val="24"/>
                <w:szCs w:val="24"/>
              </w:rPr>
              <w:t>елефон, e-</w:t>
            </w:r>
            <w:proofErr w:type="spellStart"/>
            <w:r w:rsidRPr="004327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73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работы</w:t>
            </w:r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омментарии</w:t>
            </w:r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D8" w:rsidRPr="007039B9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</w:t>
      </w:r>
      <w:proofErr w:type="gramStart"/>
      <w:r w:rsidRPr="004327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</w:t>
      </w:r>
      <w:proofErr w:type="gramStart"/>
      <w:r w:rsidRPr="004327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2733">
        <w:rPr>
          <w:rFonts w:ascii="Times New Roman" w:hAnsi="Times New Roman" w:cs="Times New Roman"/>
          <w:sz w:val="24"/>
          <w:szCs w:val="24"/>
        </w:rPr>
        <w:t xml:space="preserve"> (а) и согласен (а) </w:t>
      </w: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  <w:r w:rsidRPr="00432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702D8" w:rsidTr="0016607A">
        <w:tc>
          <w:tcPr>
            <w:tcW w:w="5353" w:type="dxa"/>
          </w:tcPr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7702D8" w:rsidRPr="007039B9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702D8" w:rsidRPr="007039B9" w:rsidRDefault="007702D8" w:rsidP="0016607A">
            <w:pPr>
              <w:outlineLvl w:val="0"/>
              <w:rPr>
                <w:kern w:val="36"/>
              </w:rPr>
            </w:pPr>
            <w:r w:rsidRPr="007039B9">
              <w:t xml:space="preserve">к Положению </w:t>
            </w:r>
            <w:r>
              <w:t xml:space="preserve">муниципального </w:t>
            </w:r>
            <w:r w:rsidRPr="00936FDA">
              <w:rPr>
                <w:kern w:val="36"/>
              </w:rPr>
              <w:t>творческо</w:t>
            </w:r>
            <w:r>
              <w:rPr>
                <w:kern w:val="36"/>
              </w:rPr>
              <w:t>го</w:t>
            </w:r>
            <w:r w:rsidRPr="00936FDA">
              <w:rPr>
                <w:kern w:val="36"/>
              </w:rPr>
              <w:t xml:space="preserve"> конкурс</w:t>
            </w:r>
            <w:r>
              <w:rPr>
                <w:kern w:val="36"/>
              </w:rPr>
              <w:t>а</w:t>
            </w:r>
            <w:r w:rsidRPr="00936FDA">
              <w:rPr>
                <w:kern w:val="36"/>
              </w:rPr>
              <w:t xml:space="preserve"> «Белебей-</w:t>
            </w:r>
            <w:proofErr w:type="gramStart"/>
            <w:r w:rsidRPr="00936FDA">
              <w:rPr>
                <w:kern w:val="36"/>
                <w:lang w:val="en-US"/>
              </w:rPr>
              <w:t>ART</w:t>
            </w:r>
            <w:proofErr w:type="gramEnd"/>
            <w:r w:rsidRPr="00936FDA">
              <w:rPr>
                <w:kern w:val="36"/>
              </w:rPr>
              <w:t>», посвященного 90-летию Белебеевского района и 240-летию города Белебея</w:t>
            </w:r>
          </w:p>
          <w:p w:rsidR="007702D8" w:rsidRPr="007039B9" w:rsidRDefault="007702D8" w:rsidP="0016607A">
            <w:pPr>
              <w:jc w:val="both"/>
              <w:outlineLvl w:val="0"/>
              <w:rPr>
                <w:kern w:val="36"/>
              </w:rPr>
            </w:pPr>
          </w:p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8"/>
        <w:tblW w:w="6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</w:tblGrid>
      <w:tr w:rsidR="007702D8" w:rsidRPr="00FD5218" w:rsidTr="0016607A">
        <w:trPr>
          <w:trHeight w:val="2886"/>
        </w:trPr>
        <w:tc>
          <w:tcPr>
            <w:tcW w:w="63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02D8" w:rsidRPr="00432733" w:rsidRDefault="007702D8" w:rsidP="0016607A">
            <w:pPr>
              <w:pStyle w:val="a7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r>
              <w:t xml:space="preserve"> Ф.И.О. автора</w:t>
            </w:r>
            <w:r w:rsidRPr="00FD5218">
              <w:t xml:space="preserve">: </w:t>
            </w:r>
            <w:r>
              <w:t>_____________________________________</w:t>
            </w:r>
          </w:p>
          <w:p w:rsidR="007702D8" w:rsidRPr="00FD5218" w:rsidRDefault="007702D8" w:rsidP="0016607A">
            <w:r w:rsidRPr="00FD5218">
              <w:t xml:space="preserve">       </w:t>
            </w:r>
          </w:p>
          <w:p w:rsidR="007702D8" w:rsidRDefault="007702D8" w:rsidP="0016607A">
            <w:r>
              <w:t xml:space="preserve"> Название работы:___________________________________</w:t>
            </w:r>
            <w:r w:rsidRPr="00FD5218">
              <w:t xml:space="preserve">  </w:t>
            </w:r>
          </w:p>
          <w:p w:rsidR="007702D8" w:rsidRDefault="007702D8" w:rsidP="0016607A">
            <w:r>
              <w:t xml:space="preserve"> </w:t>
            </w:r>
          </w:p>
          <w:p w:rsidR="007702D8" w:rsidRDefault="007702D8" w:rsidP="0016607A">
            <w:r>
              <w:t xml:space="preserve"> Н</w:t>
            </w:r>
            <w:r w:rsidRPr="00423D43">
              <w:t>аименование образовательного учреждения</w:t>
            </w:r>
          </w:p>
          <w:p w:rsidR="007702D8" w:rsidRPr="00423D43" w:rsidRDefault="007702D8" w:rsidP="0016607A">
            <w:r w:rsidRPr="00423D43">
              <w:t xml:space="preserve"> </w:t>
            </w:r>
            <w:r>
              <w:t>и студии (объединения, кружка): _____________________</w:t>
            </w:r>
            <w:r w:rsidRPr="00423D43">
              <w:t xml:space="preserve"> </w:t>
            </w:r>
          </w:p>
          <w:p w:rsidR="007702D8" w:rsidRDefault="007702D8" w:rsidP="0016607A"/>
          <w:p w:rsidR="007702D8" w:rsidRPr="00FD5218" w:rsidRDefault="007702D8" w:rsidP="0016607A">
            <w:r>
              <w:t>Ф.И.О. руководителя _______________________________</w:t>
            </w:r>
          </w:p>
          <w:p w:rsidR="007702D8" w:rsidRPr="00FD5218" w:rsidRDefault="007702D8" w:rsidP="0016607A">
            <w:pPr>
              <w:pStyle w:val="2"/>
              <w:spacing w:before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54E" w:rsidRPr="007702D8" w:rsidRDefault="0039154E" w:rsidP="007702D8">
      <w:pPr>
        <w:tabs>
          <w:tab w:val="left" w:pos="3825"/>
        </w:tabs>
        <w:rPr>
          <w:b/>
          <w:sz w:val="28"/>
          <w:szCs w:val="28"/>
        </w:rPr>
      </w:pPr>
    </w:p>
    <w:sectPr w:rsidR="0039154E" w:rsidRPr="0077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C3"/>
    <w:multiLevelType w:val="hybridMultilevel"/>
    <w:tmpl w:val="C61A68C8"/>
    <w:lvl w:ilvl="0" w:tplc="754C7B8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D8"/>
    <w:rsid w:val="0039154E"/>
    <w:rsid w:val="007702D8"/>
    <w:rsid w:val="008A438F"/>
    <w:rsid w:val="008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2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77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02D8"/>
    <w:rPr>
      <w:color w:val="0000FF"/>
      <w:u w:val="single"/>
    </w:rPr>
  </w:style>
  <w:style w:type="paragraph" w:customStyle="1" w:styleId="1">
    <w:name w:val="Текст1"/>
    <w:basedOn w:val="a"/>
    <w:rsid w:val="007702D8"/>
    <w:pPr>
      <w:widowControl w:val="0"/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paragraph" w:styleId="a7">
    <w:name w:val="Plain Text"/>
    <w:basedOn w:val="a"/>
    <w:link w:val="a8"/>
    <w:uiPriority w:val="99"/>
    <w:unhideWhenUsed/>
    <w:rsid w:val="007702D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702D8"/>
    <w:rPr>
      <w:rFonts w:ascii="Consolas" w:hAnsi="Consolas"/>
      <w:sz w:val="21"/>
      <w:szCs w:val="21"/>
    </w:rPr>
  </w:style>
  <w:style w:type="paragraph" w:styleId="a9">
    <w:name w:val="List Paragraph"/>
    <w:basedOn w:val="a"/>
    <w:uiPriority w:val="34"/>
    <w:qFormat/>
    <w:rsid w:val="00770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7702D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2D8"/>
    <w:pPr>
      <w:widowControl w:val="0"/>
      <w:shd w:val="clear" w:color="auto" w:fill="FFFFFF"/>
      <w:spacing w:before="300" w:line="370" w:lineRule="exact"/>
      <w:jc w:val="both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2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77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02D8"/>
    <w:rPr>
      <w:color w:val="0000FF"/>
      <w:u w:val="single"/>
    </w:rPr>
  </w:style>
  <w:style w:type="paragraph" w:customStyle="1" w:styleId="1">
    <w:name w:val="Текст1"/>
    <w:basedOn w:val="a"/>
    <w:rsid w:val="007702D8"/>
    <w:pPr>
      <w:widowControl w:val="0"/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paragraph" w:styleId="a7">
    <w:name w:val="Plain Text"/>
    <w:basedOn w:val="a"/>
    <w:link w:val="a8"/>
    <w:uiPriority w:val="99"/>
    <w:unhideWhenUsed/>
    <w:rsid w:val="007702D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702D8"/>
    <w:rPr>
      <w:rFonts w:ascii="Consolas" w:hAnsi="Consolas"/>
      <w:sz w:val="21"/>
      <w:szCs w:val="21"/>
    </w:rPr>
  </w:style>
  <w:style w:type="paragraph" w:styleId="a9">
    <w:name w:val="List Paragraph"/>
    <w:basedOn w:val="a"/>
    <w:uiPriority w:val="34"/>
    <w:qFormat/>
    <w:rsid w:val="00770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7702D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2D8"/>
    <w:pPr>
      <w:widowControl w:val="0"/>
      <w:shd w:val="clear" w:color="auto" w:fill="FFFFFF"/>
      <w:spacing w:before="300" w:line="370" w:lineRule="exact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ebey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lebey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2021-04-05T03:17:00Z</dcterms:created>
  <dcterms:modified xsi:type="dcterms:W3CDTF">2021-04-05T03:18:00Z</dcterms:modified>
</cp:coreProperties>
</file>