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32" w:rsidRDefault="00C10030" w:rsidP="00C10030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№2612 от 13.11.2014 г.</w:t>
      </w:r>
    </w:p>
    <w:p w:rsidR="00C10030" w:rsidRDefault="00C10030" w:rsidP="00C10030">
      <w:pPr>
        <w:ind w:left="-142"/>
        <w:rPr>
          <w:b/>
          <w:sz w:val="28"/>
          <w:szCs w:val="28"/>
        </w:rPr>
      </w:pPr>
    </w:p>
    <w:p w:rsidR="002C4D32" w:rsidRDefault="002C4D32" w:rsidP="002C4D32">
      <w:pPr>
        <w:tabs>
          <w:tab w:val="left" w:pos="5954"/>
        </w:tabs>
        <w:ind w:left="-142" w:right="4252"/>
        <w:jc w:val="both"/>
        <w:rPr>
          <w:b/>
          <w:sz w:val="28"/>
          <w:szCs w:val="28"/>
        </w:rPr>
      </w:pPr>
      <w:r w:rsidRPr="000F6D32">
        <w:rPr>
          <w:b/>
          <w:sz w:val="28"/>
          <w:szCs w:val="28"/>
        </w:rPr>
        <w:t>Об изменении разрешенн</w:t>
      </w:r>
      <w:r>
        <w:rPr>
          <w:b/>
          <w:sz w:val="28"/>
          <w:szCs w:val="28"/>
        </w:rPr>
        <w:t>ого</w:t>
      </w:r>
      <w:r w:rsidRPr="000F6D32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>а</w:t>
      </w:r>
      <w:r w:rsidRPr="000F6D32">
        <w:rPr>
          <w:b/>
          <w:sz w:val="28"/>
          <w:szCs w:val="28"/>
        </w:rPr>
        <w:t xml:space="preserve"> </w:t>
      </w:r>
    </w:p>
    <w:p w:rsidR="002C4D32" w:rsidRDefault="002C4D32" w:rsidP="002C4D32">
      <w:pPr>
        <w:tabs>
          <w:tab w:val="left" w:pos="5954"/>
        </w:tabs>
        <w:ind w:left="-142" w:right="4252"/>
        <w:jc w:val="both"/>
        <w:rPr>
          <w:b/>
          <w:sz w:val="28"/>
          <w:szCs w:val="28"/>
        </w:rPr>
      </w:pPr>
      <w:r w:rsidRPr="000F6D32">
        <w:rPr>
          <w:b/>
          <w:sz w:val="28"/>
          <w:szCs w:val="28"/>
        </w:rPr>
        <w:t>использования земельн</w:t>
      </w:r>
      <w:r>
        <w:rPr>
          <w:b/>
          <w:sz w:val="28"/>
          <w:szCs w:val="28"/>
        </w:rPr>
        <w:t>ого</w:t>
      </w:r>
      <w:r w:rsidRPr="000F6D32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0F6D32">
        <w:rPr>
          <w:b/>
          <w:sz w:val="28"/>
          <w:szCs w:val="28"/>
        </w:rPr>
        <w:t xml:space="preserve"> </w:t>
      </w:r>
    </w:p>
    <w:p w:rsidR="002C4D32" w:rsidRDefault="002C4D32" w:rsidP="002C4D32">
      <w:pPr>
        <w:tabs>
          <w:tab w:val="left" w:pos="5954"/>
        </w:tabs>
        <w:ind w:right="3543"/>
        <w:rPr>
          <w:b/>
          <w:sz w:val="28"/>
          <w:szCs w:val="28"/>
        </w:rPr>
      </w:pPr>
      <w:bookmarkStart w:id="0" w:name="_GoBack"/>
      <w:bookmarkEnd w:id="0"/>
    </w:p>
    <w:p w:rsidR="002C4D32" w:rsidRDefault="002C4D32" w:rsidP="002C4D32">
      <w:pPr>
        <w:tabs>
          <w:tab w:val="left" w:pos="5954"/>
        </w:tabs>
        <w:ind w:right="3543"/>
        <w:rPr>
          <w:b/>
          <w:sz w:val="28"/>
          <w:szCs w:val="28"/>
        </w:rPr>
      </w:pPr>
    </w:p>
    <w:p w:rsidR="002C4D32" w:rsidRDefault="002C4D32" w:rsidP="002C4D32">
      <w:pPr>
        <w:tabs>
          <w:tab w:val="left" w:pos="5954"/>
        </w:tabs>
        <w:ind w:right="3543"/>
        <w:rPr>
          <w:b/>
          <w:sz w:val="28"/>
          <w:szCs w:val="28"/>
        </w:rPr>
      </w:pPr>
    </w:p>
    <w:p w:rsidR="002C4D32" w:rsidRDefault="002C4D32" w:rsidP="002C4D32">
      <w:pPr>
        <w:tabs>
          <w:tab w:val="left" w:pos="5954"/>
        </w:tabs>
        <w:ind w:right="3543"/>
        <w:rPr>
          <w:b/>
          <w:sz w:val="28"/>
          <w:szCs w:val="28"/>
        </w:rPr>
      </w:pPr>
    </w:p>
    <w:p w:rsidR="002C4D32" w:rsidRDefault="002C4D32" w:rsidP="002C4D32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со ст. 39 Градостроительного кодекса Российской Федерации, Уставом муниципального района Белебеевский район РБ, на основании проведенных публичных слушаний </w:t>
      </w:r>
    </w:p>
    <w:p w:rsidR="002C4D32" w:rsidRDefault="002C4D32" w:rsidP="002C4D32">
      <w:pPr>
        <w:ind w:left="-142" w:right="-284"/>
        <w:rPr>
          <w:b/>
          <w:sz w:val="28"/>
          <w:szCs w:val="28"/>
        </w:rPr>
      </w:pPr>
      <w:r w:rsidRPr="00E8288A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2C4D32" w:rsidRDefault="002C4D32" w:rsidP="002C4D32">
      <w:pPr>
        <w:ind w:left="-142" w:right="-284"/>
        <w:jc w:val="both"/>
        <w:rPr>
          <w:b/>
          <w:sz w:val="28"/>
          <w:szCs w:val="28"/>
        </w:rPr>
      </w:pPr>
    </w:p>
    <w:p w:rsidR="002C4D32" w:rsidRDefault="002C4D32" w:rsidP="002C4D32">
      <w:pPr>
        <w:tabs>
          <w:tab w:val="left" w:pos="567"/>
        </w:tabs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8288A">
        <w:rPr>
          <w:sz w:val="28"/>
          <w:szCs w:val="28"/>
        </w:rPr>
        <w:t>1.</w:t>
      </w:r>
      <w:r>
        <w:rPr>
          <w:sz w:val="28"/>
          <w:szCs w:val="28"/>
        </w:rPr>
        <w:t xml:space="preserve"> Изменить </w:t>
      </w:r>
      <w:r w:rsidRPr="000F6D32">
        <w:rPr>
          <w:sz w:val="28"/>
          <w:szCs w:val="28"/>
        </w:rPr>
        <w:t>разрешенный вид использования</w:t>
      </w:r>
      <w:r>
        <w:rPr>
          <w:sz w:val="28"/>
          <w:szCs w:val="28"/>
        </w:rPr>
        <w:t xml:space="preserve"> </w:t>
      </w:r>
      <w:r w:rsidRPr="000F6D3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,</w:t>
      </w:r>
      <w:r w:rsidRPr="00206749">
        <w:rPr>
          <w:sz w:val="28"/>
          <w:szCs w:val="28"/>
        </w:rPr>
        <w:t xml:space="preserve"> </w:t>
      </w:r>
      <w:r w:rsidRPr="000F6D32">
        <w:rPr>
          <w:sz w:val="28"/>
          <w:szCs w:val="28"/>
        </w:rPr>
        <w:t>расположенного по адре</w:t>
      </w:r>
      <w:r>
        <w:rPr>
          <w:sz w:val="28"/>
          <w:szCs w:val="28"/>
        </w:rPr>
        <w:t xml:space="preserve">су: Республика Башкортостан, Белебеевский район,                 р.п. Приютово, с/т «Коммунальник-2», участок № 14 с кадастровым номером 02:63:020611:121, площадью 776 кв.м. из земель населенных пунктов с разрешенным видом использования «для ведения садоводства» на разрешенный вид использования «под индивидуальное жилищное строительство».                  </w:t>
      </w:r>
    </w:p>
    <w:p w:rsidR="002C4D32" w:rsidRPr="0035057E" w:rsidRDefault="002C4D32" w:rsidP="002C4D32">
      <w:pPr>
        <w:pStyle w:val="a3"/>
        <w:ind w:left="-142" w:right="-28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35057E">
        <w:rPr>
          <w:sz w:val="28"/>
          <w:szCs w:val="28"/>
        </w:rPr>
        <w:t>на официальном сайте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r w:rsidRPr="0035057E">
        <w:rPr>
          <w:sz w:val="28"/>
          <w:szCs w:val="28"/>
        </w:rPr>
        <w:t xml:space="preserve">www.belebey-mr.ru. </w:t>
      </w:r>
    </w:p>
    <w:p w:rsidR="002C4D32" w:rsidRDefault="002C4D32" w:rsidP="002C4D32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муниципального района Белебеевский район Республики Башкортостан И.А.Бадретдинова.</w:t>
      </w:r>
    </w:p>
    <w:p w:rsidR="002C4D32" w:rsidRDefault="002C4D32" w:rsidP="002C4D32">
      <w:pPr>
        <w:ind w:left="-142" w:right="-284"/>
        <w:jc w:val="both"/>
        <w:rPr>
          <w:sz w:val="28"/>
          <w:szCs w:val="28"/>
        </w:rPr>
      </w:pPr>
    </w:p>
    <w:p w:rsidR="002C4D32" w:rsidRDefault="002C4D32" w:rsidP="002C4D32">
      <w:pPr>
        <w:ind w:left="-142" w:right="-284"/>
        <w:jc w:val="both"/>
        <w:rPr>
          <w:sz w:val="28"/>
          <w:szCs w:val="28"/>
        </w:rPr>
      </w:pPr>
    </w:p>
    <w:p w:rsidR="002C4D32" w:rsidRPr="000F6D32" w:rsidRDefault="002C4D32" w:rsidP="002C4D32">
      <w:pPr>
        <w:ind w:left="-142" w:right="-284"/>
        <w:jc w:val="both"/>
        <w:rPr>
          <w:sz w:val="28"/>
          <w:szCs w:val="28"/>
        </w:rPr>
      </w:pPr>
    </w:p>
    <w:p w:rsidR="002C4D32" w:rsidRPr="000F6D32" w:rsidRDefault="002C4D32" w:rsidP="002C4D32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Ю.А. Мурмилов</w:t>
      </w:r>
    </w:p>
    <w:p w:rsidR="002C4D32" w:rsidRDefault="002C4D32" w:rsidP="002C4D32">
      <w:pPr>
        <w:rPr>
          <w:b/>
          <w:sz w:val="28"/>
          <w:szCs w:val="28"/>
        </w:rPr>
      </w:pPr>
    </w:p>
    <w:p w:rsidR="002C4D32" w:rsidRDefault="002C4D32" w:rsidP="002C4D32">
      <w:pPr>
        <w:rPr>
          <w:b/>
          <w:sz w:val="28"/>
          <w:szCs w:val="28"/>
        </w:rPr>
      </w:pPr>
    </w:p>
    <w:p w:rsidR="002C4D32" w:rsidRDefault="002C4D32" w:rsidP="002C4D32">
      <w:pPr>
        <w:rPr>
          <w:b/>
          <w:sz w:val="28"/>
          <w:szCs w:val="28"/>
        </w:rPr>
      </w:pPr>
    </w:p>
    <w:p w:rsidR="00DB0AA7" w:rsidRDefault="00DB0AA7"/>
    <w:sectPr w:rsidR="00DB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21"/>
    <w:rsid w:val="002C4D32"/>
    <w:rsid w:val="00564721"/>
    <w:rsid w:val="00C10030"/>
    <w:rsid w:val="00D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2014-11-19T08:25:00Z</dcterms:created>
  <dcterms:modified xsi:type="dcterms:W3CDTF">2014-11-20T04:11:00Z</dcterms:modified>
</cp:coreProperties>
</file>