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E0" w:rsidRPr="008862E0" w:rsidRDefault="008862E0" w:rsidP="008862E0">
      <w:pPr>
        <w:widowControl w:val="0"/>
        <w:autoSpaceDE w:val="0"/>
        <w:autoSpaceDN w:val="0"/>
        <w:spacing w:after="100" w:afterAutospacing="1" w:line="240" w:lineRule="auto"/>
        <w:ind w:firstLine="4820"/>
        <w:contextualSpacing/>
        <w:outlineLvl w:val="0"/>
        <w:rPr>
          <w:rFonts w:ascii="Times New Roman" w:eastAsia="Times New Roman" w:hAnsi="Times New Roman" w:cs="Times New Roman"/>
          <w:sz w:val="28"/>
          <w:szCs w:val="28"/>
          <w:lang w:eastAsia="ru-RU"/>
        </w:rPr>
      </w:pPr>
      <w:bookmarkStart w:id="0" w:name="_GoBack"/>
      <w:bookmarkStart w:id="1" w:name="_Hlk49958304"/>
      <w:bookmarkEnd w:id="0"/>
      <w:r w:rsidRPr="008862E0">
        <w:rPr>
          <w:rFonts w:ascii="Times New Roman" w:eastAsia="Times New Roman" w:hAnsi="Times New Roman" w:cs="Times New Roman"/>
          <w:sz w:val="28"/>
          <w:szCs w:val="28"/>
          <w:lang w:eastAsia="ru-RU"/>
        </w:rPr>
        <w:t>Утвержден</w:t>
      </w:r>
    </w:p>
    <w:p w:rsidR="008862E0" w:rsidRPr="008862E0" w:rsidRDefault="008862E0" w:rsidP="008862E0">
      <w:pPr>
        <w:widowControl w:val="0"/>
        <w:autoSpaceDE w:val="0"/>
        <w:autoSpaceDN w:val="0"/>
        <w:spacing w:after="100" w:afterAutospacing="1" w:line="240" w:lineRule="auto"/>
        <w:ind w:firstLine="4820"/>
        <w:contextualSpacing/>
        <w:rPr>
          <w:rFonts w:ascii="Times New Roman" w:eastAsia="Times New Roman" w:hAnsi="Times New Roman" w:cs="Times New Roman"/>
          <w:sz w:val="28"/>
          <w:szCs w:val="28"/>
          <w:lang w:eastAsia="ru-RU"/>
        </w:rPr>
      </w:pPr>
      <w:r w:rsidRPr="008862E0">
        <w:rPr>
          <w:rFonts w:ascii="Times New Roman" w:eastAsia="Times New Roman" w:hAnsi="Times New Roman" w:cs="Times New Roman"/>
          <w:sz w:val="28"/>
          <w:szCs w:val="28"/>
          <w:lang w:eastAsia="ru-RU"/>
        </w:rPr>
        <w:t>приказом Государственного комитета</w:t>
      </w:r>
    </w:p>
    <w:p w:rsidR="008862E0" w:rsidRPr="008862E0" w:rsidRDefault="008862E0" w:rsidP="004422C4">
      <w:pPr>
        <w:widowControl w:val="0"/>
        <w:autoSpaceDE w:val="0"/>
        <w:autoSpaceDN w:val="0"/>
        <w:spacing w:after="100" w:afterAutospacing="1" w:line="240" w:lineRule="auto"/>
        <w:ind w:left="1560" w:firstLine="3260"/>
        <w:contextualSpacing/>
        <w:rPr>
          <w:rFonts w:ascii="Times New Roman" w:eastAsia="Times New Roman" w:hAnsi="Times New Roman" w:cs="Times New Roman"/>
          <w:sz w:val="28"/>
          <w:szCs w:val="28"/>
          <w:lang w:eastAsia="ru-RU"/>
        </w:rPr>
      </w:pPr>
      <w:r w:rsidRPr="008862E0">
        <w:rPr>
          <w:rFonts w:ascii="Times New Roman" w:eastAsia="Times New Roman" w:hAnsi="Times New Roman" w:cs="Times New Roman"/>
          <w:sz w:val="28"/>
          <w:szCs w:val="28"/>
          <w:lang w:eastAsia="ru-RU"/>
        </w:rPr>
        <w:t>Республики Башкортостан</w:t>
      </w:r>
    </w:p>
    <w:p w:rsidR="008862E0" w:rsidRPr="008862E0" w:rsidRDefault="008862E0" w:rsidP="008862E0">
      <w:pPr>
        <w:widowControl w:val="0"/>
        <w:autoSpaceDE w:val="0"/>
        <w:autoSpaceDN w:val="0"/>
        <w:spacing w:after="100" w:afterAutospacing="1" w:line="240" w:lineRule="auto"/>
        <w:ind w:firstLine="4820"/>
        <w:contextualSpacing/>
        <w:rPr>
          <w:rFonts w:ascii="Times New Roman" w:eastAsia="Times New Roman" w:hAnsi="Times New Roman" w:cs="Times New Roman"/>
          <w:sz w:val="28"/>
          <w:szCs w:val="28"/>
          <w:lang w:eastAsia="ru-RU"/>
        </w:rPr>
      </w:pPr>
      <w:r w:rsidRPr="008862E0">
        <w:rPr>
          <w:rFonts w:ascii="Times New Roman" w:eastAsia="Times New Roman" w:hAnsi="Times New Roman" w:cs="Times New Roman"/>
          <w:sz w:val="28"/>
          <w:szCs w:val="28"/>
          <w:lang w:eastAsia="ru-RU"/>
        </w:rPr>
        <w:t>по предпринимательству</w:t>
      </w:r>
    </w:p>
    <w:p w:rsidR="008862E0" w:rsidRPr="00C902B4" w:rsidRDefault="008862E0" w:rsidP="008862E0">
      <w:pPr>
        <w:widowControl w:val="0"/>
        <w:autoSpaceDE w:val="0"/>
        <w:autoSpaceDN w:val="0"/>
        <w:spacing w:after="100" w:afterAutospacing="1" w:line="240" w:lineRule="auto"/>
        <w:ind w:firstLine="4820"/>
        <w:contextualSpacing/>
        <w:rPr>
          <w:rFonts w:ascii="Times New Roman" w:eastAsia="Times New Roman" w:hAnsi="Times New Roman" w:cs="Times New Roman"/>
          <w:sz w:val="28"/>
          <w:szCs w:val="28"/>
          <w:lang w:eastAsia="ru-RU"/>
        </w:rPr>
      </w:pPr>
      <w:r w:rsidRPr="008862E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w:t>
      </w:r>
      <w:r w:rsidRPr="008862E0">
        <w:rPr>
          <w:rFonts w:ascii="Times New Roman" w:eastAsia="Times New Roman" w:hAnsi="Times New Roman" w:cs="Times New Roman"/>
          <w:sz w:val="28"/>
          <w:szCs w:val="28"/>
          <w:lang w:eastAsia="ru-RU"/>
        </w:rPr>
        <w:t xml:space="preserve"> 2020 года № </w:t>
      </w:r>
      <w:r w:rsidRPr="00C902B4">
        <w:rPr>
          <w:rFonts w:ascii="Times New Roman" w:eastAsia="Times New Roman" w:hAnsi="Times New Roman" w:cs="Times New Roman"/>
          <w:sz w:val="28"/>
          <w:szCs w:val="28"/>
          <w:lang w:eastAsia="ru-RU"/>
        </w:rPr>
        <w:t>____</w:t>
      </w:r>
    </w:p>
    <w:p w:rsidR="008862E0" w:rsidRPr="008862E0" w:rsidRDefault="008862E0" w:rsidP="00570DCF">
      <w:pPr>
        <w:pStyle w:val="a6"/>
        <w:spacing w:after="0" w:line="240" w:lineRule="auto"/>
        <w:ind w:left="1417"/>
        <w:jc w:val="center"/>
        <w:rPr>
          <w:rFonts w:ascii="Times New Roman" w:hAnsi="Times New Roman" w:cs="Times New Roman"/>
          <w:b/>
          <w:bCs/>
          <w:sz w:val="28"/>
          <w:szCs w:val="28"/>
        </w:rPr>
      </w:pPr>
    </w:p>
    <w:p w:rsidR="008862E0" w:rsidRPr="008862E0" w:rsidRDefault="008862E0" w:rsidP="008862E0">
      <w:pPr>
        <w:pStyle w:val="a6"/>
        <w:spacing w:after="0" w:line="240" w:lineRule="auto"/>
        <w:ind w:left="0"/>
        <w:jc w:val="center"/>
        <w:rPr>
          <w:rFonts w:ascii="Times New Roman" w:hAnsi="Times New Roman" w:cs="Times New Roman"/>
          <w:b/>
          <w:bCs/>
          <w:sz w:val="28"/>
          <w:szCs w:val="28"/>
        </w:rPr>
      </w:pPr>
    </w:p>
    <w:p w:rsidR="008862E0" w:rsidRPr="00BE64F5" w:rsidRDefault="008862E0" w:rsidP="008862E0">
      <w:pPr>
        <w:pStyle w:val="a6"/>
        <w:spacing w:after="0" w:line="240" w:lineRule="auto"/>
        <w:ind w:left="0"/>
        <w:jc w:val="center"/>
        <w:rPr>
          <w:rFonts w:ascii="Times New Roman" w:hAnsi="Times New Roman" w:cs="Times New Roman"/>
          <w:b/>
          <w:bCs/>
          <w:sz w:val="28"/>
          <w:szCs w:val="28"/>
        </w:rPr>
      </w:pPr>
      <w:r w:rsidRPr="00BE64F5">
        <w:rPr>
          <w:rFonts w:ascii="Times New Roman" w:hAnsi="Times New Roman" w:cs="Times New Roman"/>
          <w:b/>
          <w:bCs/>
          <w:sz w:val="28"/>
          <w:szCs w:val="28"/>
        </w:rPr>
        <w:t>ПОЛОЖЕНИЕ</w:t>
      </w:r>
    </w:p>
    <w:p w:rsidR="008862E0" w:rsidRPr="00BE64F5" w:rsidRDefault="008862E0" w:rsidP="008862E0">
      <w:pPr>
        <w:pStyle w:val="a6"/>
        <w:spacing w:after="0" w:line="240" w:lineRule="auto"/>
        <w:ind w:left="0"/>
        <w:jc w:val="center"/>
        <w:rPr>
          <w:rFonts w:ascii="Times New Roman" w:hAnsi="Times New Roman" w:cs="Times New Roman"/>
          <w:b/>
          <w:bCs/>
          <w:sz w:val="28"/>
          <w:szCs w:val="28"/>
        </w:rPr>
      </w:pPr>
      <w:r w:rsidRPr="00BE64F5">
        <w:rPr>
          <w:rFonts w:ascii="Times New Roman" w:hAnsi="Times New Roman" w:cs="Times New Roman"/>
          <w:b/>
          <w:bCs/>
          <w:sz w:val="28"/>
          <w:szCs w:val="28"/>
        </w:rPr>
        <w:t>о проведении республиканского конкурса</w:t>
      </w:r>
    </w:p>
    <w:p w:rsidR="008862E0" w:rsidRPr="00BE64F5" w:rsidRDefault="008862E0" w:rsidP="00570DCF">
      <w:pPr>
        <w:pStyle w:val="a6"/>
        <w:spacing w:after="0" w:line="240" w:lineRule="auto"/>
        <w:ind w:left="1417" w:right="567"/>
        <w:jc w:val="center"/>
        <w:rPr>
          <w:rFonts w:ascii="Times New Roman" w:hAnsi="Times New Roman" w:cs="Times New Roman"/>
          <w:b/>
          <w:bCs/>
          <w:sz w:val="28"/>
          <w:szCs w:val="28"/>
        </w:rPr>
      </w:pPr>
      <w:r w:rsidRPr="00BE64F5">
        <w:rPr>
          <w:rFonts w:ascii="Times New Roman" w:hAnsi="Times New Roman" w:cs="Times New Roman"/>
          <w:b/>
          <w:bCs/>
          <w:sz w:val="28"/>
          <w:szCs w:val="28"/>
        </w:rPr>
        <w:t xml:space="preserve"> «Предприниматель года-2020  в Республике Башкортостан»</w:t>
      </w:r>
    </w:p>
    <w:p w:rsidR="008862E0" w:rsidRPr="00BE64F5" w:rsidRDefault="008862E0" w:rsidP="008862E0">
      <w:pPr>
        <w:spacing w:after="0" w:line="240" w:lineRule="auto"/>
        <w:rPr>
          <w:rFonts w:ascii="Times New Roman" w:hAnsi="Times New Roman" w:cs="Times New Roman"/>
          <w:b/>
          <w:bCs/>
          <w:sz w:val="28"/>
          <w:szCs w:val="28"/>
        </w:rPr>
      </w:pPr>
    </w:p>
    <w:p w:rsidR="008862E0" w:rsidRDefault="008862E0" w:rsidP="00F70510">
      <w:pPr>
        <w:pStyle w:val="a6"/>
        <w:numPr>
          <w:ilvl w:val="0"/>
          <w:numId w:val="15"/>
        </w:numPr>
        <w:spacing w:after="0" w:line="240" w:lineRule="auto"/>
        <w:jc w:val="center"/>
        <w:rPr>
          <w:rFonts w:ascii="Times New Roman" w:hAnsi="Times New Roman" w:cs="Times New Roman"/>
          <w:b/>
          <w:bCs/>
          <w:sz w:val="28"/>
          <w:szCs w:val="28"/>
          <w:lang w:val="en-US"/>
        </w:rPr>
      </w:pPr>
      <w:r w:rsidRPr="00BE64F5">
        <w:rPr>
          <w:rFonts w:ascii="Times New Roman" w:hAnsi="Times New Roman" w:cs="Times New Roman"/>
          <w:b/>
          <w:bCs/>
          <w:sz w:val="28"/>
          <w:szCs w:val="28"/>
        </w:rPr>
        <w:t>Общие положения</w:t>
      </w:r>
    </w:p>
    <w:p w:rsidR="00F70510" w:rsidRPr="00F70510" w:rsidRDefault="00F70510" w:rsidP="004422C4">
      <w:pPr>
        <w:pStyle w:val="a6"/>
        <w:spacing w:after="0" w:line="240" w:lineRule="auto"/>
        <w:jc w:val="both"/>
        <w:rPr>
          <w:rFonts w:ascii="Times New Roman" w:hAnsi="Times New Roman" w:cs="Times New Roman"/>
          <w:b/>
          <w:bCs/>
          <w:sz w:val="28"/>
          <w:szCs w:val="28"/>
          <w:lang w:val="en-US"/>
        </w:rPr>
      </w:pPr>
    </w:p>
    <w:p w:rsidR="008862E0" w:rsidRPr="00BE64F5" w:rsidRDefault="008862E0" w:rsidP="004422C4">
      <w:pPr>
        <w:pStyle w:val="a6"/>
        <w:tabs>
          <w:tab w:val="left" w:pos="1418"/>
        </w:tabs>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1.1. Настоящее Положение устанавливает порядок проведения конкурса «Предприниматель года-2020 в Республике Башкортостан» (далее – конкурс) среди субъектов малого и среднего предпринимательства, а также определяет критерии оценки участников и выбора победителей.</w:t>
      </w:r>
    </w:p>
    <w:p w:rsidR="008862E0" w:rsidRPr="00BE64F5" w:rsidRDefault="008862E0" w:rsidP="004422C4">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1.2. Конкурс проводится в рамках реализации национального проекта «Малое и среднее предпринимательство и поддержка индивидуальной предприним</w:t>
      </w:r>
      <w:r w:rsidR="00C902B4">
        <w:rPr>
          <w:rFonts w:ascii="Times New Roman" w:hAnsi="Times New Roman" w:cs="Times New Roman"/>
          <w:sz w:val="28"/>
          <w:szCs w:val="28"/>
        </w:rPr>
        <w:t>ательской инициативы», а также г</w:t>
      </w:r>
      <w:r w:rsidRPr="00BE64F5">
        <w:rPr>
          <w:rFonts w:ascii="Times New Roman" w:hAnsi="Times New Roman" w:cs="Times New Roman"/>
          <w:sz w:val="28"/>
          <w:szCs w:val="28"/>
        </w:rPr>
        <w:t>осударственной программы «Развитие и поддержка малого и среднего предпринимательства в Республике Башкортостан», утвержденной постановлением Правительства Республики Башкортостан от 14 ноября 2018 г.№548.</w:t>
      </w:r>
    </w:p>
    <w:p w:rsidR="008862E0" w:rsidRPr="00BE64F5" w:rsidRDefault="00F70510" w:rsidP="004422C4">
      <w:pPr>
        <w:pStyle w:val="a6"/>
        <w:tabs>
          <w:tab w:val="left" w:pos="1560"/>
        </w:tabs>
        <w:spacing w:after="0" w:line="240" w:lineRule="auto"/>
        <w:ind w:left="0" w:firstLine="851"/>
        <w:jc w:val="both"/>
        <w:rPr>
          <w:rFonts w:ascii="Times New Roman" w:hAnsi="Times New Roman" w:cs="Times New Roman"/>
          <w:sz w:val="28"/>
          <w:szCs w:val="28"/>
        </w:rPr>
      </w:pPr>
      <w:bookmarkStart w:id="2" w:name="_Hlk48830532"/>
      <w:r>
        <w:rPr>
          <w:rFonts w:ascii="Times New Roman" w:hAnsi="Times New Roman" w:cs="Times New Roman"/>
          <w:sz w:val="28"/>
          <w:szCs w:val="28"/>
        </w:rPr>
        <w:t>1.3.</w:t>
      </w:r>
      <w:r w:rsidR="008862E0" w:rsidRPr="00BE64F5">
        <w:rPr>
          <w:rFonts w:ascii="Times New Roman" w:hAnsi="Times New Roman" w:cs="Times New Roman"/>
          <w:sz w:val="28"/>
          <w:szCs w:val="28"/>
        </w:rPr>
        <w:t>Целью конкурса является популяризация лучших предпринимательских практик, достижений, выявление и поощрение наиболее успешных субъектов малого и среднего предпринимательства, в</w:t>
      </w:r>
      <w:r w:rsidR="00C902B4">
        <w:rPr>
          <w:rFonts w:ascii="Times New Roman" w:hAnsi="Times New Roman" w:cs="Times New Roman"/>
          <w:sz w:val="28"/>
          <w:szCs w:val="28"/>
        </w:rPr>
        <w:t>несших особый вклад в социально–</w:t>
      </w:r>
      <w:r w:rsidR="008862E0" w:rsidRPr="00BE64F5">
        <w:rPr>
          <w:rFonts w:ascii="Times New Roman" w:hAnsi="Times New Roman" w:cs="Times New Roman"/>
          <w:sz w:val="28"/>
          <w:szCs w:val="28"/>
        </w:rPr>
        <w:t>экономическое развитие Республики Башкортостан.</w:t>
      </w:r>
      <w:bookmarkEnd w:id="2"/>
    </w:p>
    <w:p w:rsidR="008862E0" w:rsidRPr="00BE64F5" w:rsidRDefault="008862E0" w:rsidP="004422C4">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 xml:space="preserve">1.4. Задачи конкурса: </w:t>
      </w:r>
    </w:p>
    <w:p w:rsidR="008862E0" w:rsidRPr="00BE64F5" w:rsidRDefault="008862E0" w:rsidP="004422C4">
      <w:pPr>
        <w:pStyle w:val="a6"/>
        <w:numPr>
          <w:ilvl w:val="0"/>
          <w:numId w:val="2"/>
        </w:numPr>
        <w:spacing w:after="0" w:line="240" w:lineRule="auto"/>
        <w:ind w:left="284" w:firstLine="0"/>
        <w:jc w:val="both"/>
        <w:rPr>
          <w:rFonts w:ascii="Times New Roman" w:hAnsi="Times New Roman" w:cs="Times New Roman"/>
          <w:sz w:val="28"/>
          <w:szCs w:val="28"/>
        </w:rPr>
      </w:pPr>
      <w:r w:rsidRPr="00BE64F5">
        <w:rPr>
          <w:rFonts w:ascii="Times New Roman" w:hAnsi="Times New Roman" w:cs="Times New Roman"/>
          <w:sz w:val="28"/>
          <w:szCs w:val="28"/>
        </w:rPr>
        <w:t xml:space="preserve">систематизация опыта работы лучших субъектов малого и среднего предпринимательства для дальнейшего распространения и привлечения широких слоев населения к предпринимательской деятельности; </w:t>
      </w:r>
    </w:p>
    <w:p w:rsidR="008862E0" w:rsidRPr="00BE64F5" w:rsidRDefault="008862E0" w:rsidP="008862E0">
      <w:pPr>
        <w:pStyle w:val="a6"/>
        <w:numPr>
          <w:ilvl w:val="0"/>
          <w:numId w:val="2"/>
        </w:numPr>
        <w:spacing w:after="0" w:line="240" w:lineRule="auto"/>
        <w:ind w:left="284" w:firstLine="0"/>
        <w:jc w:val="both"/>
        <w:rPr>
          <w:rFonts w:ascii="Times New Roman" w:hAnsi="Times New Roman" w:cs="Times New Roman"/>
          <w:sz w:val="28"/>
          <w:szCs w:val="28"/>
        </w:rPr>
      </w:pPr>
      <w:r w:rsidRPr="00BE64F5">
        <w:rPr>
          <w:rFonts w:ascii="Times New Roman" w:hAnsi="Times New Roman" w:cs="Times New Roman"/>
          <w:sz w:val="28"/>
          <w:szCs w:val="28"/>
        </w:rPr>
        <w:t>формирование благоприятного общественного мнения о предпринимателях;</w:t>
      </w:r>
    </w:p>
    <w:p w:rsidR="008862E0" w:rsidRPr="00BE64F5" w:rsidRDefault="008862E0" w:rsidP="008862E0">
      <w:pPr>
        <w:pStyle w:val="a6"/>
        <w:numPr>
          <w:ilvl w:val="0"/>
          <w:numId w:val="2"/>
        </w:numPr>
        <w:spacing w:after="0" w:line="240" w:lineRule="auto"/>
        <w:ind w:left="284" w:firstLine="0"/>
        <w:jc w:val="both"/>
        <w:rPr>
          <w:rFonts w:ascii="Times New Roman" w:hAnsi="Times New Roman" w:cs="Times New Roman"/>
          <w:sz w:val="28"/>
          <w:szCs w:val="28"/>
        </w:rPr>
      </w:pPr>
      <w:r w:rsidRPr="00BE64F5">
        <w:rPr>
          <w:rFonts w:ascii="Times New Roman" w:hAnsi="Times New Roman" w:cs="Times New Roman"/>
          <w:sz w:val="28"/>
          <w:szCs w:val="28"/>
        </w:rPr>
        <w:t>изучение состояния малого и среднего предпринимательства в областях деятельности, вошедших в основные номинации конкурса.</w:t>
      </w:r>
    </w:p>
    <w:p w:rsidR="008862E0" w:rsidRPr="00BE64F5" w:rsidRDefault="008862E0" w:rsidP="008862E0">
      <w:pPr>
        <w:pStyle w:val="a6"/>
        <w:spacing w:after="0" w:line="240" w:lineRule="auto"/>
        <w:ind w:left="0" w:firstLine="851"/>
        <w:jc w:val="both"/>
        <w:rPr>
          <w:rFonts w:ascii="Times New Roman" w:hAnsi="Times New Roman" w:cs="Times New Roman"/>
          <w:sz w:val="28"/>
          <w:szCs w:val="28"/>
          <w:u w:val="single"/>
        </w:rPr>
      </w:pPr>
      <w:r w:rsidRPr="00BE64F5">
        <w:rPr>
          <w:rFonts w:ascii="Times New Roman" w:hAnsi="Times New Roman" w:cs="Times New Roman"/>
          <w:sz w:val="28"/>
          <w:szCs w:val="28"/>
        </w:rPr>
        <w:t xml:space="preserve">1.5. Организатором конкурса является Государственный комитет Республики Башкортостан по предпринимательству (далее – организатор). </w:t>
      </w:r>
    </w:p>
    <w:p w:rsidR="008862E0" w:rsidRPr="00BE64F5" w:rsidRDefault="008862E0" w:rsidP="008862E0">
      <w:pPr>
        <w:spacing w:after="0" w:line="240" w:lineRule="auto"/>
        <w:ind w:firstLine="851"/>
        <w:jc w:val="both"/>
        <w:rPr>
          <w:rFonts w:ascii="Times New Roman" w:hAnsi="Times New Roman" w:cs="Times New Roman"/>
          <w:sz w:val="28"/>
          <w:szCs w:val="28"/>
        </w:rPr>
      </w:pPr>
      <w:r w:rsidRPr="00BE64F5">
        <w:rPr>
          <w:rFonts w:ascii="Times New Roman" w:hAnsi="Times New Roman" w:cs="Times New Roman"/>
          <w:sz w:val="28"/>
          <w:szCs w:val="28"/>
        </w:rPr>
        <w:t>1.6. По итогам конкурса определяются победители по следующим основным номинациям:</w:t>
      </w:r>
    </w:p>
    <w:p w:rsidR="008862E0" w:rsidRPr="00BE64F5" w:rsidRDefault="008862E0" w:rsidP="008862E0">
      <w:pPr>
        <w:pStyle w:val="a6"/>
        <w:numPr>
          <w:ilvl w:val="0"/>
          <w:numId w:val="13"/>
        </w:numPr>
        <w:spacing w:after="0" w:line="240" w:lineRule="auto"/>
        <w:ind w:left="284" w:firstLine="0"/>
        <w:jc w:val="both"/>
        <w:rPr>
          <w:rFonts w:ascii="Times New Roman" w:hAnsi="Times New Roman" w:cs="Times New Roman"/>
          <w:sz w:val="28"/>
          <w:szCs w:val="28"/>
        </w:rPr>
      </w:pPr>
      <w:bookmarkStart w:id="3" w:name="_Hlk49943256"/>
      <w:r w:rsidRPr="00BE64F5">
        <w:rPr>
          <w:rFonts w:ascii="Times New Roman" w:hAnsi="Times New Roman" w:cs="Times New Roman"/>
          <w:sz w:val="28"/>
          <w:szCs w:val="28"/>
        </w:rPr>
        <w:t>торговля;</w:t>
      </w:r>
    </w:p>
    <w:p w:rsidR="008862E0" w:rsidRPr="00BE64F5" w:rsidRDefault="008862E0" w:rsidP="008862E0">
      <w:pPr>
        <w:pStyle w:val="a6"/>
        <w:numPr>
          <w:ilvl w:val="0"/>
          <w:numId w:val="13"/>
        </w:numPr>
        <w:spacing w:after="0" w:line="240" w:lineRule="auto"/>
        <w:ind w:left="284" w:firstLine="0"/>
        <w:jc w:val="both"/>
        <w:rPr>
          <w:rFonts w:ascii="Times New Roman" w:hAnsi="Times New Roman" w:cs="Times New Roman"/>
          <w:sz w:val="28"/>
          <w:szCs w:val="28"/>
        </w:rPr>
      </w:pPr>
      <w:r w:rsidRPr="00BE64F5">
        <w:rPr>
          <w:rFonts w:ascii="Times New Roman" w:hAnsi="Times New Roman" w:cs="Times New Roman"/>
          <w:sz w:val="28"/>
          <w:szCs w:val="28"/>
        </w:rPr>
        <w:t>бытовые услуги;</w:t>
      </w:r>
    </w:p>
    <w:p w:rsidR="008862E0" w:rsidRPr="00BE64F5" w:rsidRDefault="008862E0" w:rsidP="008862E0">
      <w:pPr>
        <w:pStyle w:val="a6"/>
        <w:numPr>
          <w:ilvl w:val="0"/>
          <w:numId w:val="13"/>
        </w:numPr>
        <w:spacing w:after="0" w:line="240" w:lineRule="auto"/>
        <w:ind w:left="284" w:firstLine="0"/>
        <w:jc w:val="both"/>
        <w:rPr>
          <w:rFonts w:ascii="Times New Roman" w:hAnsi="Times New Roman" w:cs="Times New Roman"/>
          <w:sz w:val="28"/>
          <w:szCs w:val="28"/>
        </w:rPr>
      </w:pPr>
      <w:r w:rsidRPr="00BE64F5">
        <w:rPr>
          <w:rFonts w:ascii="Times New Roman" w:hAnsi="Times New Roman" w:cs="Times New Roman"/>
          <w:sz w:val="28"/>
          <w:szCs w:val="28"/>
        </w:rPr>
        <w:t>производство;</w:t>
      </w:r>
    </w:p>
    <w:p w:rsidR="008862E0" w:rsidRPr="00BE64F5" w:rsidRDefault="008862E0" w:rsidP="008862E0">
      <w:pPr>
        <w:pStyle w:val="a6"/>
        <w:numPr>
          <w:ilvl w:val="0"/>
          <w:numId w:val="13"/>
        </w:numPr>
        <w:spacing w:after="0" w:line="240" w:lineRule="auto"/>
        <w:ind w:left="284" w:firstLine="0"/>
        <w:jc w:val="both"/>
        <w:rPr>
          <w:rFonts w:ascii="Times New Roman" w:hAnsi="Times New Roman" w:cs="Times New Roman"/>
          <w:sz w:val="28"/>
          <w:szCs w:val="28"/>
        </w:rPr>
      </w:pPr>
      <w:r w:rsidRPr="00BE64F5">
        <w:rPr>
          <w:rFonts w:ascii="Times New Roman" w:hAnsi="Times New Roman" w:cs="Times New Roman"/>
          <w:sz w:val="28"/>
          <w:szCs w:val="28"/>
        </w:rPr>
        <w:t>транспортировка и хранение;</w:t>
      </w:r>
    </w:p>
    <w:p w:rsidR="008862E0" w:rsidRPr="00BE64F5" w:rsidRDefault="008862E0" w:rsidP="008862E0">
      <w:pPr>
        <w:pStyle w:val="a6"/>
        <w:numPr>
          <w:ilvl w:val="0"/>
          <w:numId w:val="13"/>
        </w:numPr>
        <w:spacing w:after="0" w:line="240" w:lineRule="auto"/>
        <w:ind w:left="284" w:firstLine="0"/>
        <w:jc w:val="both"/>
        <w:rPr>
          <w:rFonts w:ascii="Times New Roman" w:hAnsi="Times New Roman" w:cs="Times New Roman"/>
          <w:sz w:val="28"/>
          <w:szCs w:val="28"/>
        </w:rPr>
      </w:pPr>
      <w:r w:rsidRPr="00BE64F5">
        <w:rPr>
          <w:rFonts w:ascii="Times New Roman" w:hAnsi="Times New Roman" w:cs="Times New Roman"/>
          <w:sz w:val="28"/>
          <w:szCs w:val="28"/>
        </w:rPr>
        <w:t>общественное питание;</w:t>
      </w:r>
    </w:p>
    <w:p w:rsidR="008862E0" w:rsidRPr="00BE64F5" w:rsidRDefault="008862E0" w:rsidP="008862E0">
      <w:pPr>
        <w:pStyle w:val="a6"/>
        <w:numPr>
          <w:ilvl w:val="0"/>
          <w:numId w:val="13"/>
        </w:numPr>
        <w:spacing w:after="0" w:line="240" w:lineRule="auto"/>
        <w:ind w:left="284" w:firstLine="0"/>
        <w:jc w:val="both"/>
        <w:rPr>
          <w:rFonts w:ascii="Times New Roman" w:hAnsi="Times New Roman" w:cs="Times New Roman"/>
          <w:sz w:val="28"/>
          <w:szCs w:val="28"/>
        </w:rPr>
      </w:pPr>
      <w:r w:rsidRPr="00BE64F5">
        <w:rPr>
          <w:rFonts w:ascii="Times New Roman" w:hAnsi="Times New Roman" w:cs="Times New Roman"/>
          <w:sz w:val="28"/>
          <w:szCs w:val="28"/>
        </w:rPr>
        <w:lastRenderedPageBreak/>
        <w:t>консалтинговые  услуги для бизнеса;</w:t>
      </w:r>
    </w:p>
    <w:p w:rsidR="008862E0" w:rsidRPr="00BE64F5" w:rsidRDefault="008862E0" w:rsidP="008862E0">
      <w:pPr>
        <w:pStyle w:val="a6"/>
        <w:numPr>
          <w:ilvl w:val="0"/>
          <w:numId w:val="13"/>
        </w:numPr>
        <w:spacing w:after="0" w:line="240" w:lineRule="auto"/>
        <w:ind w:left="284" w:firstLine="0"/>
        <w:jc w:val="both"/>
        <w:rPr>
          <w:rFonts w:ascii="Times New Roman" w:hAnsi="Times New Roman" w:cs="Times New Roman"/>
          <w:sz w:val="28"/>
          <w:szCs w:val="28"/>
        </w:rPr>
      </w:pPr>
      <w:r w:rsidRPr="00BE64F5">
        <w:rPr>
          <w:rFonts w:ascii="Times New Roman" w:hAnsi="Times New Roman" w:cs="Times New Roman"/>
          <w:sz w:val="28"/>
          <w:szCs w:val="28"/>
        </w:rPr>
        <w:t xml:space="preserve">туризм; </w:t>
      </w:r>
    </w:p>
    <w:p w:rsidR="008862E0" w:rsidRPr="00BE64F5" w:rsidRDefault="008862E0" w:rsidP="008862E0">
      <w:pPr>
        <w:pStyle w:val="a6"/>
        <w:numPr>
          <w:ilvl w:val="0"/>
          <w:numId w:val="13"/>
        </w:numPr>
        <w:spacing w:after="0" w:line="240" w:lineRule="auto"/>
        <w:ind w:left="284" w:firstLine="0"/>
        <w:jc w:val="both"/>
        <w:rPr>
          <w:rFonts w:ascii="Times New Roman" w:hAnsi="Times New Roman" w:cs="Times New Roman"/>
          <w:sz w:val="28"/>
          <w:szCs w:val="28"/>
        </w:rPr>
      </w:pPr>
      <w:r w:rsidRPr="00BE64F5">
        <w:rPr>
          <w:rFonts w:ascii="Times New Roman" w:hAnsi="Times New Roman" w:cs="Times New Roman"/>
          <w:sz w:val="28"/>
          <w:szCs w:val="28"/>
        </w:rPr>
        <w:t>креативная (творческая) индустрия;</w:t>
      </w:r>
    </w:p>
    <w:p w:rsidR="008862E0" w:rsidRPr="00BE64F5" w:rsidRDefault="008862E0" w:rsidP="008862E0">
      <w:pPr>
        <w:pStyle w:val="a6"/>
        <w:numPr>
          <w:ilvl w:val="0"/>
          <w:numId w:val="13"/>
        </w:numPr>
        <w:spacing w:after="0" w:line="240" w:lineRule="auto"/>
        <w:ind w:left="284" w:firstLine="0"/>
        <w:jc w:val="both"/>
        <w:rPr>
          <w:rFonts w:ascii="Times New Roman" w:hAnsi="Times New Roman" w:cs="Times New Roman"/>
          <w:sz w:val="28"/>
          <w:szCs w:val="28"/>
        </w:rPr>
      </w:pPr>
      <w:r w:rsidRPr="00BE64F5">
        <w:rPr>
          <w:rFonts w:ascii="Times New Roman" w:hAnsi="Times New Roman" w:cs="Times New Roman"/>
          <w:sz w:val="28"/>
          <w:szCs w:val="28"/>
        </w:rPr>
        <w:t>IT и цифровые технологии;</w:t>
      </w:r>
    </w:p>
    <w:p w:rsidR="008862E0" w:rsidRPr="00BE64F5" w:rsidRDefault="008862E0" w:rsidP="008862E0">
      <w:pPr>
        <w:pStyle w:val="a6"/>
        <w:numPr>
          <w:ilvl w:val="0"/>
          <w:numId w:val="13"/>
        </w:numPr>
        <w:spacing w:after="0" w:line="240" w:lineRule="auto"/>
        <w:ind w:left="284" w:firstLine="0"/>
        <w:jc w:val="both"/>
        <w:rPr>
          <w:rFonts w:ascii="Times New Roman" w:hAnsi="Times New Roman" w:cs="Times New Roman"/>
          <w:sz w:val="28"/>
          <w:szCs w:val="28"/>
        </w:rPr>
      </w:pPr>
      <w:r w:rsidRPr="00BE64F5">
        <w:rPr>
          <w:rFonts w:ascii="Times New Roman" w:hAnsi="Times New Roman" w:cs="Times New Roman"/>
          <w:sz w:val="28"/>
          <w:szCs w:val="28"/>
        </w:rPr>
        <w:t>социально ответственный бизнес;</w:t>
      </w:r>
    </w:p>
    <w:p w:rsidR="008862E0" w:rsidRPr="00BE64F5" w:rsidRDefault="008862E0" w:rsidP="008862E0">
      <w:pPr>
        <w:pStyle w:val="a6"/>
        <w:numPr>
          <w:ilvl w:val="0"/>
          <w:numId w:val="13"/>
        </w:numPr>
        <w:spacing w:after="0" w:line="240" w:lineRule="auto"/>
        <w:ind w:left="284" w:firstLine="0"/>
        <w:jc w:val="both"/>
        <w:rPr>
          <w:rFonts w:ascii="Times New Roman" w:hAnsi="Times New Roman" w:cs="Times New Roman"/>
          <w:sz w:val="28"/>
          <w:szCs w:val="28"/>
        </w:rPr>
      </w:pPr>
      <w:proofErr w:type="spellStart"/>
      <w:r w:rsidRPr="00BE64F5">
        <w:rPr>
          <w:rFonts w:ascii="Times New Roman" w:hAnsi="Times New Roman" w:cs="Times New Roman"/>
          <w:sz w:val="28"/>
          <w:szCs w:val="28"/>
        </w:rPr>
        <w:t>динамичныйстартап</w:t>
      </w:r>
      <w:proofErr w:type="spellEnd"/>
      <w:r w:rsidRPr="00BE64F5">
        <w:rPr>
          <w:rFonts w:ascii="Times New Roman" w:hAnsi="Times New Roman" w:cs="Times New Roman"/>
          <w:sz w:val="28"/>
          <w:szCs w:val="28"/>
        </w:rPr>
        <w:t xml:space="preserve"> года</w:t>
      </w:r>
      <w:r w:rsidR="00C902B4">
        <w:rPr>
          <w:rFonts w:ascii="Times New Roman" w:hAnsi="Times New Roman" w:cs="Times New Roman"/>
          <w:sz w:val="28"/>
          <w:szCs w:val="28"/>
        </w:rPr>
        <w:t>.</w:t>
      </w:r>
    </w:p>
    <w:bookmarkEnd w:id="3"/>
    <w:p w:rsidR="008862E0" w:rsidRPr="00BE64F5" w:rsidRDefault="008862E0" w:rsidP="008862E0">
      <w:pPr>
        <w:shd w:val="clear" w:color="auto" w:fill="FFFFFF"/>
        <w:spacing w:after="0" w:line="240" w:lineRule="auto"/>
        <w:ind w:firstLine="851"/>
        <w:jc w:val="both"/>
        <w:textAlignment w:val="top"/>
        <w:rPr>
          <w:rFonts w:ascii="Times New Roman" w:eastAsia="Times New Roman" w:hAnsi="Times New Roman" w:cs="Times New Roman"/>
          <w:color w:val="006000"/>
          <w:sz w:val="28"/>
          <w:szCs w:val="28"/>
          <w:lang w:eastAsia="ru-RU"/>
        </w:rPr>
      </w:pPr>
      <w:r w:rsidRPr="00BE64F5">
        <w:rPr>
          <w:rFonts w:ascii="Times New Roman" w:hAnsi="Times New Roman" w:cs="Times New Roman"/>
          <w:sz w:val="28"/>
          <w:szCs w:val="28"/>
        </w:rPr>
        <w:t xml:space="preserve">1.7. Конкурс является открытым. Организатор конкурса публикует информацию о его проведении с указанием условий подачи заявок на участие в конкурсе, перечня необходимых документов, а также срока, до истечения которого принимаются заявки на участие в конкурсе и документы на сайте </w:t>
      </w:r>
      <w:bookmarkStart w:id="4" w:name="_Hlk47979678"/>
      <w:r w:rsidR="005A2762" w:rsidRPr="005A2762">
        <w:rPr>
          <w:rFonts w:ascii="Times New Roman" w:hAnsi="Times New Roman" w:cs="Times New Roman"/>
          <w:sz w:val="28"/>
          <w:szCs w:val="28"/>
        </w:rPr>
        <w:fldChar w:fldCharType="begin"/>
      </w:r>
      <w:r w:rsidRPr="00BE64F5">
        <w:rPr>
          <w:rFonts w:ascii="Times New Roman" w:hAnsi="Times New Roman" w:cs="Times New Roman"/>
          <w:sz w:val="28"/>
          <w:szCs w:val="28"/>
        </w:rPr>
        <w:instrText xml:space="preserve"> HYPERLINK "https://biznestur.bashkortostan.ru/" \t "_blank" </w:instrText>
      </w:r>
      <w:r w:rsidR="005A2762" w:rsidRPr="005A2762">
        <w:rPr>
          <w:rFonts w:ascii="Times New Roman" w:hAnsi="Times New Roman" w:cs="Times New Roman"/>
          <w:sz w:val="28"/>
          <w:szCs w:val="28"/>
        </w:rPr>
        <w:fldChar w:fldCharType="separate"/>
      </w:r>
      <w:proofErr w:type="spellStart"/>
      <w:r w:rsidRPr="00BE64F5">
        <w:rPr>
          <w:rFonts w:ascii="Times New Roman" w:eastAsia="Times New Roman" w:hAnsi="Times New Roman" w:cs="Times New Roman"/>
          <w:color w:val="DD0000"/>
          <w:sz w:val="28"/>
          <w:szCs w:val="28"/>
          <w:u w:val="single"/>
          <w:lang w:eastAsia="ru-RU"/>
        </w:rPr>
        <w:t>biznestur.bashkortostan.ru</w:t>
      </w:r>
      <w:proofErr w:type="spellEnd"/>
      <w:r w:rsidR="005A2762" w:rsidRPr="00BE64F5">
        <w:rPr>
          <w:rFonts w:ascii="Times New Roman" w:eastAsia="Times New Roman" w:hAnsi="Times New Roman" w:cs="Times New Roman"/>
          <w:color w:val="DD0000"/>
          <w:sz w:val="28"/>
          <w:szCs w:val="28"/>
          <w:u w:val="single"/>
          <w:lang w:eastAsia="ru-RU"/>
        </w:rPr>
        <w:fldChar w:fldCharType="end"/>
      </w:r>
      <w:r w:rsidRPr="00BE64F5">
        <w:rPr>
          <w:rFonts w:ascii="Times New Roman" w:eastAsia="Times New Roman" w:hAnsi="Times New Roman" w:cs="Times New Roman"/>
          <w:color w:val="006000"/>
          <w:sz w:val="28"/>
          <w:szCs w:val="28"/>
          <w:lang w:eastAsia="ru-RU"/>
        </w:rPr>
        <w:t xml:space="preserve">. </w:t>
      </w:r>
      <w:bookmarkEnd w:id="4"/>
    </w:p>
    <w:p w:rsidR="008862E0" w:rsidRPr="00BE64F5" w:rsidRDefault="008862E0" w:rsidP="008862E0">
      <w:pPr>
        <w:spacing w:after="0" w:line="240" w:lineRule="auto"/>
        <w:rPr>
          <w:rFonts w:ascii="Times New Roman" w:hAnsi="Times New Roman" w:cs="Times New Roman"/>
          <w:b/>
          <w:bCs/>
          <w:sz w:val="28"/>
          <w:szCs w:val="28"/>
        </w:rPr>
      </w:pPr>
    </w:p>
    <w:p w:rsidR="008862E0" w:rsidRDefault="008862E0" w:rsidP="00F70510">
      <w:pPr>
        <w:pStyle w:val="a6"/>
        <w:numPr>
          <w:ilvl w:val="0"/>
          <w:numId w:val="15"/>
        </w:numPr>
        <w:spacing w:after="0" w:line="240" w:lineRule="auto"/>
        <w:jc w:val="center"/>
        <w:rPr>
          <w:rFonts w:ascii="Times New Roman" w:hAnsi="Times New Roman" w:cs="Times New Roman"/>
          <w:b/>
          <w:bCs/>
          <w:sz w:val="28"/>
          <w:szCs w:val="28"/>
          <w:lang w:val="en-US"/>
        </w:rPr>
      </w:pPr>
      <w:r w:rsidRPr="00BE64F5">
        <w:rPr>
          <w:rFonts w:ascii="Times New Roman" w:hAnsi="Times New Roman" w:cs="Times New Roman"/>
          <w:b/>
          <w:bCs/>
          <w:sz w:val="28"/>
          <w:szCs w:val="28"/>
        </w:rPr>
        <w:t>Условия участия в конкурсе</w:t>
      </w:r>
    </w:p>
    <w:p w:rsidR="00F70510" w:rsidRPr="00F70510" w:rsidRDefault="00F70510" w:rsidP="00F70510">
      <w:pPr>
        <w:pStyle w:val="a6"/>
        <w:spacing w:after="0" w:line="240" w:lineRule="auto"/>
        <w:rPr>
          <w:rFonts w:ascii="Times New Roman" w:hAnsi="Times New Roman" w:cs="Times New Roman"/>
          <w:b/>
          <w:bCs/>
          <w:sz w:val="28"/>
          <w:szCs w:val="28"/>
          <w:lang w:val="en-US"/>
        </w:rPr>
      </w:pP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 xml:space="preserve">2.1. </w:t>
      </w:r>
      <w:proofErr w:type="gramStart"/>
      <w:r w:rsidRPr="00BE64F5">
        <w:rPr>
          <w:rFonts w:ascii="Times New Roman" w:hAnsi="Times New Roman" w:cs="Times New Roman"/>
          <w:sz w:val="28"/>
          <w:szCs w:val="28"/>
        </w:rPr>
        <w:t>Участниками конкурса являются индивиду</w:t>
      </w:r>
      <w:r w:rsidR="00C902B4">
        <w:rPr>
          <w:rFonts w:ascii="Times New Roman" w:hAnsi="Times New Roman" w:cs="Times New Roman"/>
          <w:sz w:val="28"/>
          <w:szCs w:val="28"/>
        </w:rPr>
        <w:t>альные предприниматели и юридические лица, отнесенные</w:t>
      </w:r>
      <w:r w:rsidRPr="00BE64F5">
        <w:rPr>
          <w:rFonts w:ascii="Times New Roman" w:hAnsi="Times New Roman" w:cs="Times New Roman"/>
          <w:sz w:val="28"/>
          <w:szCs w:val="28"/>
        </w:rPr>
        <w:t xml:space="preserve"> в соответствии с Федеральным законом от 24 июля 2007 года № 209 - ФЗ «О развитии малого и среднего предпринимательства в Российской Федерации» к субъектам малого и среднего предпринимательства, зарегистрированные на территории Республики Башкортостан и осуществляющие предпринимательскую деятельность не менее двух лет вне зависимости от сферы деятельности организации (далее - конкурсант).</w:t>
      </w:r>
      <w:proofErr w:type="gramEnd"/>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2.2. К участию в конкурсе не допускаются и не рассматриваются:</w:t>
      </w:r>
    </w:p>
    <w:p w:rsidR="008862E0" w:rsidRPr="00BE64F5" w:rsidRDefault="008862E0" w:rsidP="00AC080D">
      <w:pPr>
        <w:pStyle w:val="a6"/>
        <w:numPr>
          <w:ilvl w:val="0"/>
          <w:numId w:val="3"/>
        </w:numPr>
        <w:tabs>
          <w:tab w:val="left" w:pos="709"/>
        </w:tabs>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заявки, представленные после окончания срока их приема, указанного в объявление о проведении конкурса;</w:t>
      </w:r>
    </w:p>
    <w:p w:rsidR="008862E0" w:rsidRPr="00BE64F5" w:rsidRDefault="008862E0" w:rsidP="00AC080D">
      <w:pPr>
        <w:pStyle w:val="a6"/>
        <w:numPr>
          <w:ilvl w:val="0"/>
          <w:numId w:val="3"/>
        </w:numPr>
        <w:tabs>
          <w:tab w:val="left" w:pos="709"/>
        </w:tabs>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заявки, поданные субъектами малого и среднего предпринимательства, находящимися в стадии ликвидации, реорганизации или банкротства в соответствии с законодательством Российской Федерации;</w:t>
      </w:r>
    </w:p>
    <w:p w:rsidR="008862E0" w:rsidRPr="00BE64F5" w:rsidRDefault="008862E0" w:rsidP="00AC080D">
      <w:pPr>
        <w:pStyle w:val="a6"/>
        <w:numPr>
          <w:ilvl w:val="0"/>
          <w:numId w:val="3"/>
        </w:numPr>
        <w:tabs>
          <w:tab w:val="left" w:pos="709"/>
        </w:tabs>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заявки, поданные субъектами малого и среднего предпринимательства, имеющие  задолженности по налоговым и (или) иным обязательным платежам в бюджеты всех уровней и государственные внебюджетные фонды, а также задолженности по заработной плате перед работниками.</w:t>
      </w: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2.3. Конкурсант может принимать участие в конкурсе только в одной номинации. Победитель в конкурсе в определенной номинации может принимать участие в конкурсе в той же номинации не ранее, чем через два года.</w:t>
      </w: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2.4. Заявка может быть отозвана конкурсантом до окончания проведения конкурса путем направления соответствующего уведомления в конкурсную комиссию. Отзыв заявки не лишает права повторной подачи заявки.</w:t>
      </w: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2.5. Обязательным условием для участия в конкурсе является представление достоверной и полной информации об осуществляемой деятельности. Ответственность за достоверность информации, представленной в заявке на участие в конкурсе, несет конкурсант.</w:t>
      </w: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2.6. Деятельность конкурсанта оценивается по результатам работы в 201</w:t>
      </w:r>
      <w:r w:rsidRPr="008862E0">
        <w:rPr>
          <w:rFonts w:ascii="Times New Roman" w:hAnsi="Times New Roman" w:cs="Times New Roman"/>
          <w:sz w:val="28"/>
          <w:szCs w:val="28"/>
        </w:rPr>
        <w:t>9</w:t>
      </w:r>
      <w:r w:rsidRPr="00BE64F5">
        <w:rPr>
          <w:rFonts w:ascii="Times New Roman" w:hAnsi="Times New Roman" w:cs="Times New Roman"/>
          <w:sz w:val="28"/>
          <w:szCs w:val="28"/>
        </w:rPr>
        <w:t xml:space="preserve"> году.</w:t>
      </w:r>
    </w:p>
    <w:p w:rsidR="008862E0"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lastRenderedPageBreak/>
        <w:t>2.7. Все расходы, связанные с подготовкой заявок на участие в конкурсе, конкурсант несет за собственный счет.</w:t>
      </w:r>
    </w:p>
    <w:p w:rsidR="00AD592C" w:rsidRPr="00BE64F5" w:rsidRDefault="00AD592C" w:rsidP="008862E0">
      <w:pPr>
        <w:pStyle w:val="a6"/>
        <w:spacing w:after="0" w:line="240" w:lineRule="auto"/>
        <w:ind w:left="0" w:firstLine="851"/>
        <w:jc w:val="both"/>
        <w:rPr>
          <w:rFonts w:ascii="Times New Roman" w:hAnsi="Times New Roman" w:cs="Times New Roman"/>
          <w:sz w:val="28"/>
          <w:szCs w:val="28"/>
        </w:rPr>
      </w:pPr>
    </w:p>
    <w:p w:rsidR="008862E0" w:rsidRPr="00BE64F5" w:rsidRDefault="008862E0" w:rsidP="008862E0">
      <w:pPr>
        <w:spacing w:after="0" w:line="240" w:lineRule="auto"/>
        <w:rPr>
          <w:rFonts w:ascii="Times New Roman" w:hAnsi="Times New Roman" w:cs="Times New Roman"/>
          <w:b/>
          <w:bCs/>
          <w:sz w:val="28"/>
          <w:szCs w:val="28"/>
        </w:rPr>
      </w:pPr>
    </w:p>
    <w:p w:rsidR="008862E0" w:rsidRDefault="008862E0" w:rsidP="00F70510">
      <w:pPr>
        <w:pStyle w:val="a6"/>
        <w:numPr>
          <w:ilvl w:val="0"/>
          <w:numId w:val="15"/>
        </w:numPr>
        <w:spacing w:after="0" w:line="240" w:lineRule="auto"/>
        <w:jc w:val="center"/>
        <w:rPr>
          <w:rFonts w:ascii="Times New Roman" w:hAnsi="Times New Roman" w:cs="Times New Roman"/>
          <w:b/>
          <w:bCs/>
          <w:sz w:val="28"/>
          <w:szCs w:val="28"/>
          <w:lang w:val="en-US"/>
        </w:rPr>
      </w:pPr>
      <w:r w:rsidRPr="00BE64F5">
        <w:rPr>
          <w:rFonts w:ascii="Times New Roman" w:hAnsi="Times New Roman" w:cs="Times New Roman"/>
          <w:b/>
          <w:bCs/>
          <w:sz w:val="28"/>
          <w:szCs w:val="28"/>
        </w:rPr>
        <w:t xml:space="preserve">Полномочия конкурсной комиссии </w:t>
      </w:r>
    </w:p>
    <w:p w:rsidR="00F70510" w:rsidRPr="00F70510" w:rsidRDefault="00F70510" w:rsidP="00F70510">
      <w:pPr>
        <w:pStyle w:val="a6"/>
        <w:spacing w:after="0" w:line="240" w:lineRule="auto"/>
        <w:rPr>
          <w:rFonts w:ascii="Times New Roman" w:hAnsi="Times New Roman" w:cs="Times New Roman"/>
          <w:b/>
          <w:bCs/>
          <w:sz w:val="28"/>
          <w:szCs w:val="28"/>
          <w:lang w:val="en-US"/>
        </w:rPr>
      </w:pP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 xml:space="preserve">3.1. В целях подготовки и проведения конкурса создается конкурсная комиссия из представителей организатора конкурса и организаций, образующих инфраструктуру поддержки субъектов малого и среднего предпринимательства Республики Башкортостан (состав конкурсной комиссии в </w:t>
      </w:r>
      <w:r w:rsidRPr="00BE64F5">
        <w:rPr>
          <w:rFonts w:ascii="Times New Roman" w:hAnsi="Times New Roman" w:cs="Times New Roman"/>
          <w:b/>
          <w:bCs/>
          <w:sz w:val="28"/>
          <w:szCs w:val="28"/>
        </w:rPr>
        <w:t>приложении №3 к настоящему Положению</w:t>
      </w:r>
      <w:r w:rsidRPr="00BE64F5">
        <w:rPr>
          <w:rFonts w:ascii="Times New Roman" w:hAnsi="Times New Roman" w:cs="Times New Roman"/>
          <w:sz w:val="28"/>
          <w:szCs w:val="28"/>
        </w:rPr>
        <w:t>).</w:t>
      </w: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3.2. Задачами конкурсной комиссии являются:</w:t>
      </w:r>
    </w:p>
    <w:p w:rsidR="008862E0" w:rsidRPr="00BE64F5" w:rsidRDefault="008862E0" w:rsidP="002D3E4C">
      <w:pPr>
        <w:pStyle w:val="a6"/>
        <w:numPr>
          <w:ilvl w:val="0"/>
          <w:numId w:val="5"/>
        </w:numPr>
        <w:spacing w:after="0" w:line="240" w:lineRule="auto"/>
        <w:ind w:left="851" w:firstLine="0"/>
        <w:jc w:val="both"/>
        <w:rPr>
          <w:rFonts w:ascii="Times New Roman" w:hAnsi="Times New Roman" w:cs="Times New Roman"/>
          <w:sz w:val="28"/>
          <w:szCs w:val="28"/>
        </w:rPr>
      </w:pPr>
      <w:r w:rsidRPr="00BE64F5">
        <w:rPr>
          <w:rFonts w:ascii="Times New Roman" w:hAnsi="Times New Roman" w:cs="Times New Roman"/>
          <w:sz w:val="28"/>
          <w:szCs w:val="28"/>
        </w:rPr>
        <w:t>рассмотрение и оценка заявок на участие в конкурсе;</w:t>
      </w:r>
    </w:p>
    <w:p w:rsidR="008862E0" w:rsidRPr="00BE64F5" w:rsidRDefault="008862E0" w:rsidP="002D3E4C">
      <w:pPr>
        <w:pStyle w:val="a6"/>
        <w:numPr>
          <w:ilvl w:val="0"/>
          <w:numId w:val="5"/>
        </w:numPr>
        <w:spacing w:after="0" w:line="240" w:lineRule="auto"/>
        <w:ind w:left="851" w:firstLine="0"/>
        <w:jc w:val="both"/>
        <w:rPr>
          <w:rFonts w:ascii="Times New Roman" w:hAnsi="Times New Roman" w:cs="Times New Roman"/>
          <w:sz w:val="28"/>
          <w:szCs w:val="28"/>
        </w:rPr>
      </w:pPr>
      <w:r w:rsidRPr="00BE64F5">
        <w:rPr>
          <w:rFonts w:ascii="Times New Roman" w:hAnsi="Times New Roman" w:cs="Times New Roman"/>
          <w:sz w:val="28"/>
          <w:szCs w:val="28"/>
        </w:rPr>
        <w:t>определение победителей конкурса.</w:t>
      </w:r>
    </w:p>
    <w:p w:rsidR="008862E0" w:rsidRPr="00BE64F5" w:rsidRDefault="008862E0" w:rsidP="008862E0">
      <w:pPr>
        <w:pStyle w:val="a6"/>
        <w:spacing w:after="0" w:line="240" w:lineRule="auto"/>
        <w:ind w:left="284" w:firstLine="424"/>
        <w:jc w:val="both"/>
        <w:rPr>
          <w:rFonts w:ascii="Times New Roman" w:hAnsi="Times New Roman" w:cs="Times New Roman"/>
          <w:sz w:val="28"/>
          <w:szCs w:val="28"/>
        </w:rPr>
      </w:pPr>
      <w:r w:rsidRPr="00BE64F5">
        <w:rPr>
          <w:rFonts w:ascii="Times New Roman" w:hAnsi="Times New Roman" w:cs="Times New Roman"/>
          <w:sz w:val="28"/>
          <w:szCs w:val="28"/>
        </w:rPr>
        <w:t>3.3. Конкурсную комиссию возглавляет председатель.</w:t>
      </w:r>
    </w:p>
    <w:p w:rsidR="008862E0" w:rsidRPr="00BE64F5" w:rsidRDefault="008862E0" w:rsidP="008862E0">
      <w:pPr>
        <w:pStyle w:val="a6"/>
        <w:spacing w:after="0" w:line="240" w:lineRule="auto"/>
        <w:ind w:left="284" w:firstLine="424"/>
        <w:jc w:val="both"/>
        <w:rPr>
          <w:rFonts w:ascii="Times New Roman" w:hAnsi="Times New Roman" w:cs="Times New Roman"/>
          <w:sz w:val="28"/>
          <w:szCs w:val="28"/>
        </w:rPr>
      </w:pPr>
      <w:r w:rsidRPr="00BE64F5">
        <w:rPr>
          <w:rFonts w:ascii="Times New Roman" w:hAnsi="Times New Roman" w:cs="Times New Roman"/>
          <w:sz w:val="28"/>
          <w:szCs w:val="28"/>
        </w:rPr>
        <w:t>В функции председателя комиссии входит:</w:t>
      </w:r>
    </w:p>
    <w:p w:rsidR="008862E0" w:rsidRPr="00BE64F5" w:rsidRDefault="008862E0" w:rsidP="002D3E4C">
      <w:pPr>
        <w:pStyle w:val="a6"/>
        <w:numPr>
          <w:ilvl w:val="0"/>
          <w:numId w:val="11"/>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определение времени и места проведения конкурса;</w:t>
      </w:r>
    </w:p>
    <w:p w:rsidR="008862E0" w:rsidRPr="00BE64F5" w:rsidRDefault="008862E0" w:rsidP="002D3E4C">
      <w:pPr>
        <w:pStyle w:val="a6"/>
        <w:numPr>
          <w:ilvl w:val="0"/>
          <w:numId w:val="10"/>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утверждение повесток дня и ведение заседаний конкурсной комиссии;</w:t>
      </w:r>
    </w:p>
    <w:p w:rsidR="008862E0" w:rsidRPr="002D3E4C" w:rsidRDefault="008862E0" w:rsidP="002D3E4C">
      <w:pPr>
        <w:pStyle w:val="a6"/>
        <w:numPr>
          <w:ilvl w:val="0"/>
          <w:numId w:val="10"/>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рассмотрение вопросов по орг</w:t>
      </w:r>
      <w:r w:rsidR="002D3E4C">
        <w:rPr>
          <w:rFonts w:ascii="Times New Roman" w:hAnsi="Times New Roman" w:cs="Times New Roman"/>
          <w:sz w:val="28"/>
          <w:szCs w:val="28"/>
        </w:rPr>
        <w:t>анизации конкурса, не требующих</w:t>
      </w:r>
      <w:r w:rsidRPr="002D3E4C">
        <w:rPr>
          <w:rFonts w:ascii="Times New Roman" w:hAnsi="Times New Roman" w:cs="Times New Roman"/>
          <w:sz w:val="28"/>
          <w:szCs w:val="28"/>
        </w:rPr>
        <w:t>проведения заседания конкурсной комиссии;</w:t>
      </w:r>
    </w:p>
    <w:p w:rsidR="008862E0" w:rsidRPr="00BE64F5" w:rsidRDefault="008862E0" w:rsidP="002D3E4C">
      <w:pPr>
        <w:pStyle w:val="a6"/>
        <w:numPr>
          <w:ilvl w:val="0"/>
          <w:numId w:val="10"/>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поручение конкурсной комиссии заседаний по организационно-техническим, правовым, финансово-экономическим и иным вопросам, возникающим при проведении конкурса;</w:t>
      </w:r>
    </w:p>
    <w:p w:rsidR="008862E0" w:rsidRPr="00BE64F5" w:rsidRDefault="008862E0" w:rsidP="002D3E4C">
      <w:pPr>
        <w:pStyle w:val="a6"/>
        <w:numPr>
          <w:ilvl w:val="0"/>
          <w:numId w:val="10"/>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при необходимости привлечение к работе конкурсной комиссии независимых экспертов (без права решающего голоса) на безвозмездной основе;</w:t>
      </w:r>
    </w:p>
    <w:p w:rsidR="008862E0" w:rsidRPr="00BE64F5" w:rsidRDefault="008862E0" w:rsidP="002D3E4C">
      <w:pPr>
        <w:pStyle w:val="a6"/>
        <w:numPr>
          <w:ilvl w:val="0"/>
          <w:numId w:val="10"/>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 xml:space="preserve">осуществление </w:t>
      </w:r>
      <w:proofErr w:type="gramStart"/>
      <w:r w:rsidRPr="00BE64F5">
        <w:rPr>
          <w:rFonts w:ascii="Times New Roman" w:hAnsi="Times New Roman" w:cs="Times New Roman"/>
          <w:sz w:val="28"/>
          <w:szCs w:val="28"/>
        </w:rPr>
        <w:t>контроля за</w:t>
      </w:r>
      <w:proofErr w:type="gramEnd"/>
      <w:r w:rsidRPr="00BE64F5">
        <w:rPr>
          <w:rFonts w:ascii="Times New Roman" w:hAnsi="Times New Roman" w:cs="Times New Roman"/>
          <w:sz w:val="28"/>
          <w:szCs w:val="28"/>
        </w:rPr>
        <w:t xml:space="preserve"> исполнением принятых конкурсной комиссией решений.</w:t>
      </w:r>
    </w:p>
    <w:p w:rsidR="004422C4" w:rsidRPr="004422C4" w:rsidRDefault="008862E0" w:rsidP="004422C4">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При отсутствии председателя конкурсной комиссии его функции исполняет заместитель председателя конкурсной комиссии.</w:t>
      </w: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3.4. Конкурсная комиссия правомочна принимать решения, если на ее заседании присутствует не менее половины состава конкурсной комиссии. Решение конкурсной комиссии принимается простым большинством голосов из числа присутствующих ее членов. При равенстве голосов право решающего голоса принадлежит председателю.</w:t>
      </w:r>
    </w:p>
    <w:p w:rsidR="008862E0" w:rsidRDefault="008862E0" w:rsidP="008862E0">
      <w:pPr>
        <w:pStyle w:val="a6"/>
        <w:spacing w:after="0" w:line="240" w:lineRule="auto"/>
        <w:ind w:left="0" w:firstLine="851"/>
        <w:jc w:val="both"/>
        <w:rPr>
          <w:rFonts w:ascii="Times New Roman" w:eastAsia="Times New Roman" w:hAnsi="Times New Roman" w:cs="Times New Roman"/>
          <w:color w:val="006000"/>
          <w:sz w:val="28"/>
          <w:szCs w:val="28"/>
          <w:lang w:eastAsia="ru-RU"/>
        </w:rPr>
      </w:pPr>
      <w:r w:rsidRPr="00BE64F5">
        <w:rPr>
          <w:rFonts w:ascii="Times New Roman" w:hAnsi="Times New Roman" w:cs="Times New Roman"/>
          <w:sz w:val="28"/>
          <w:szCs w:val="28"/>
        </w:rPr>
        <w:t>3.5. Решение конкурсной комиссии в течени</w:t>
      </w:r>
      <w:r w:rsidR="002D3E4C" w:rsidRPr="00BE64F5">
        <w:rPr>
          <w:rFonts w:ascii="Times New Roman" w:hAnsi="Times New Roman" w:cs="Times New Roman"/>
          <w:sz w:val="28"/>
          <w:szCs w:val="28"/>
        </w:rPr>
        <w:t>е</w:t>
      </w:r>
      <w:r w:rsidRPr="00BE64F5">
        <w:rPr>
          <w:rFonts w:ascii="Times New Roman" w:hAnsi="Times New Roman" w:cs="Times New Roman"/>
          <w:sz w:val="28"/>
          <w:szCs w:val="28"/>
        </w:rPr>
        <w:t xml:space="preserve"> 3 рабочих дней оформляется протоколом, подписанным председателем конкурсной комиссии, утверждается приказом организатора конкурса и публикуются на сайте </w:t>
      </w:r>
      <w:hyperlink r:id="rId6" w:tgtFrame="_blank" w:history="1">
        <w:r w:rsidRPr="00BE64F5">
          <w:rPr>
            <w:rFonts w:ascii="Times New Roman" w:eastAsia="Times New Roman" w:hAnsi="Times New Roman" w:cs="Times New Roman"/>
            <w:color w:val="DD0000"/>
            <w:sz w:val="28"/>
            <w:szCs w:val="28"/>
            <w:u w:val="single"/>
            <w:lang w:eastAsia="ru-RU"/>
          </w:rPr>
          <w:t>biznestur.bashkortostan.ru</w:t>
        </w:r>
      </w:hyperlink>
      <w:r w:rsidRPr="00BE64F5">
        <w:rPr>
          <w:rFonts w:ascii="Times New Roman" w:eastAsia="Times New Roman" w:hAnsi="Times New Roman" w:cs="Times New Roman"/>
          <w:color w:val="006000"/>
          <w:sz w:val="28"/>
          <w:szCs w:val="28"/>
          <w:lang w:eastAsia="ru-RU"/>
        </w:rPr>
        <w:t>.</w:t>
      </w:r>
    </w:p>
    <w:p w:rsidR="00DC2E1D" w:rsidRPr="00DC2E1D" w:rsidRDefault="00DC2E1D" w:rsidP="008862E0">
      <w:pPr>
        <w:pStyle w:val="a6"/>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Pr="00DC2E1D">
        <w:rPr>
          <w:rFonts w:ascii="Times New Roman" w:eastAsia="Times New Roman" w:hAnsi="Times New Roman" w:cs="Times New Roman"/>
          <w:sz w:val="28"/>
          <w:szCs w:val="28"/>
          <w:lang w:eastAsia="ru-RU"/>
        </w:rPr>
        <w:t>Предприниматели, являющиеся членами конкурсной комиссии, не могут принимать участия в конкурсе.</w:t>
      </w:r>
    </w:p>
    <w:p w:rsidR="00DC2E1D" w:rsidRDefault="00DC2E1D" w:rsidP="008862E0">
      <w:pPr>
        <w:pStyle w:val="a6"/>
        <w:spacing w:after="0" w:line="240" w:lineRule="auto"/>
        <w:ind w:left="0" w:firstLine="851"/>
        <w:jc w:val="both"/>
        <w:rPr>
          <w:rFonts w:ascii="Times New Roman" w:eastAsia="Times New Roman" w:hAnsi="Times New Roman" w:cs="Times New Roman"/>
          <w:color w:val="006000"/>
          <w:sz w:val="28"/>
          <w:szCs w:val="28"/>
          <w:lang w:eastAsia="ru-RU"/>
        </w:rPr>
      </w:pPr>
    </w:p>
    <w:p w:rsidR="00DC2E1D" w:rsidRDefault="00DC2E1D" w:rsidP="008862E0">
      <w:pPr>
        <w:pStyle w:val="a6"/>
        <w:spacing w:after="0" w:line="240" w:lineRule="auto"/>
        <w:ind w:left="0" w:firstLine="851"/>
        <w:jc w:val="both"/>
        <w:rPr>
          <w:rFonts w:ascii="Times New Roman" w:eastAsia="Times New Roman" w:hAnsi="Times New Roman" w:cs="Times New Roman"/>
          <w:color w:val="006000"/>
          <w:sz w:val="28"/>
          <w:szCs w:val="28"/>
          <w:lang w:eastAsia="ru-RU"/>
        </w:rPr>
      </w:pPr>
    </w:p>
    <w:p w:rsidR="00DC2E1D" w:rsidRDefault="00DC2E1D" w:rsidP="008862E0">
      <w:pPr>
        <w:pStyle w:val="a6"/>
        <w:spacing w:after="0" w:line="240" w:lineRule="auto"/>
        <w:ind w:left="0" w:firstLine="851"/>
        <w:jc w:val="both"/>
        <w:rPr>
          <w:rFonts w:ascii="Times New Roman" w:eastAsia="Times New Roman" w:hAnsi="Times New Roman" w:cs="Times New Roman"/>
          <w:color w:val="006000"/>
          <w:sz w:val="28"/>
          <w:szCs w:val="28"/>
          <w:lang w:eastAsia="ru-RU"/>
        </w:rPr>
      </w:pPr>
    </w:p>
    <w:p w:rsidR="00DC2E1D" w:rsidRPr="00BE64F5" w:rsidRDefault="00DC2E1D" w:rsidP="008862E0">
      <w:pPr>
        <w:pStyle w:val="a6"/>
        <w:spacing w:after="0" w:line="240" w:lineRule="auto"/>
        <w:ind w:left="0" w:firstLine="851"/>
        <w:jc w:val="both"/>
        <w:rPr>
          <w:rFonts w:ascii="Times New Roman" w:hAnsi="Times New Roman" w:cs="Times New Roman"/>
          <w:sz w:val="28"/>
          <w:szCs w:val="28"/>
        </w:rPr>
      </w:pPr>
    </w:p>
    <w:p w:rsidR="008862E0" w:rsidRPr="00BE64F5" w:rsidRDefault="008862E0" w:rsidP="008862E0">
      <w:pPr>
        <w:spacing w:after="0" w:line="240" w:lineRule="auto"/>
        <w:rPr>
          <w:rFonts w:ascii="Times New Roman" w:hAnsi="Times New Roman" w:cs="Times New Roman"/>
          <w:b/>
          <w:bCs/>
          <w:sz w:val="28"/>
          <w:szCs w:val="28"/>
        </w:rPr>
      </w:pPr>
    </w:p>
    <w:p w:rsidR="008862E0" w:rsidRPr="00F70510" w:rsidRDefault="008862E0" w:rsidP="00F70510">
      <w:pPr>
        <w:pStyle w:val="a6"/>
        <w:numPr>
          <w:ilvl w:val="0"/>
          <w:numId w:val="15"/>
        </w:numPr>
        <w:spacing w:after="0" w:line="240" w:lineRule="auto"/>
        <w:jc w:val="center"/>
        <w:rPr>
          <w:rFonts w:ascii="Times New Roman" w:hAnsi="Times New Roman" w:cs="Times New Roman"/>
          <w:b/>
          <w:bCs/>
          <w:sz w:val="28"/>
          <w:szCs w:val="28"/>
          <w:lang w:val="en-US"/>
        </w:rPr>
      </w:pPr>
      <w:r w:rsidRPr="00F70510">
        <w:rPr>
          <w:rFonts w:ascii="Times New Roman" w:hAnsi="Times New Roman" w:cs="Times New Roman"/>
          <w:b/>
          <w:bCs/>
          <w:sz w:val="28"/>
          <w:szCs w:val="28"/>
        </w:rPr>
        <w:t>Сроки проведения и этапы Конкурса</w:t>
      </w:r>
    </w:p>
    <w:p w:rsidR="00F70510" w:rsidRPr="00F70510" w:rsidRDefault="00F70510" w:rsidP="00F70510">
      <w:pPr>
        <w:pStyle w:val="a6"/>
        <w:spacing w:after="0" w:line="240" w:lineRule="auto"/>
        <w:rPr>
          <w:rFonts w:ascii="Times New Roman" w:hAnsi="Times New Roman" w:cs="Times New Roman"/>
          <w:b/>
          <w:bCs/>
          <w:sz w:val="28"/>
          <w:szCs w:val="28"/>
          <w:lang w:val="en-US"/>
        </w:rPr>
      </w:pPr>
    </w:p>
    <w:p w:rsidR="008862E0" w:rsidRPr="00BE64F5" w:rsidRDefault="008862E0" w:rsidP="008862E0">
      <w:pPr>
        <w:spacing w:after="0" w:line="240" w:lineRule="auto"/>
        <w:ind w:firstLine="851"/>
        <w:jc w:val="both"/>
        <w:rPr>
          <w:rFonts w:ascii="Times New Roman" w:hAnsi="Times New Roman" w:cs="Times New Roman"/>
          <w:sz w:val="28"/>
          <w:szCs w:val="28"/>
        </w:rPr>
      </w:pPr>
      <w:r w:rsidRPr="00BE64F5">
        <w:rPr>
          <w:rFonts w:ascii="Times New Roman" w:hAnsi="Times New Roman" w:cs="Times New Roman"/>
          <w:sz w:val="28"/>
          <w:szCs w:val="28"/>
        </w:rPr>
        <w:t xml:space="preserve">4.1. </w:t>
      </w:r>
      <w:bookmarkStart w:id="5" w:name="_Hlk48830662"/>
      <w:r w:rsidRPr="00BE64F5">
        <w:rPr>
          <w:rFonts w:ascii="Times New Roman" w:hAnsi="Times New Roman" w:cs="Times New Roman"/>
          <w:sz w:val="28"/>
          <w:szCs w:val="28"/>
        </w:rPr>
        <w:t xml:space="preserve">Конкурс проводится с </w:t>
      </w:r>
      <w:r>
        <w:rPr>
          <w:rFonts w:ascii="Times New Roman" w:hAnsi="Times New Roman" w:cs="Times New Roman"/>
          <w:sz w:val="28"/>
          <w:szCs w:val="28"/>
        </w:rPr>
        <w:t>10</w:t>
      </w:r>
      <w:r w:rsidRPr="00BE64F5">
        <w:rPr>
          <w:rFonts w:ascii="Times New Roman" w:hAnsi="Times New Roman" w:cs="Times New Roman"/>
          <w:sz w:val="28"/>
          <w:szCs w:val="28"/>
        </w:rPr>
        <w:t xml:space="preserve"> сентября по 1</w:t>
      </w:r>
      <w:r>
        <w:rPr>
          <w:rFonts w:ascii="Times New Roman" w:hAnsi="Times New Roman" w:cs="Times New Roman"/>
          <w:sz w:val="28"/>
          <w:szCs w:val="28"/>
        </w:rPr>
        <w:t>5</w:t>
      </w:r>
      <w:r w:rsidRPr="00BE64F5">
        <w:rPr>
          <w:rFonts w:ascii="Times New Roman" w:hAnsi="Times New Roman" w:cs="Times New Roman"/>
          <w:sz w:val="28"/>
          <w:szCs w:val="28"/>
        </w:rPr>
        <w:t xml:space="preserve"> ноября 2020 года в два этапа: Отборочный (муниципальный) этап и Заключительный (республиканский) этап. </w:t>
      </w:r>
    </w:p>
    <w:bookmarkEnd w:id="5"/>
    <w:p w:rsidR="008862E0" w:rsidRPr="00BE64F5" w:rsidRDefault="008862E0" w:rsidP="008862E0">
      <w:pPr>
        <w:spacing w:after="0" w:line="240" w:lineRule="auto"/>
        <w:ind w:firstLine="851"/>
        <w:jc w:val="both"/>
        <w:rPr>
          <w:rFonts w:ascii="Times New Roman" w:hAnsi="Times New Roman" w:cs="Times New Roman"/>
          <w:sz w:val="28"/>
          <w:szCs w:val="28"/>
        </w:rPr>
      </w:pPr>
      <w:r w:rsidRPr="00BE64F5">
        <w:rPr>
          <w:rFonts w:ascii="Times New Roman" w:hAnsi="Times New Roman" w:cs="Times New Roman"/>
          <w:sz w:val="28"/>
          <w:szCs w:val="28"/>
        </w:rPr>
        <w:t>4.2. Отборочны</w:t>
      </w:r>
      <w:proofErr w:type="gramStart"/>
      <w:r w:rsidRPr="00BE64F5">
        <w:rPr>
          <w:rFonts w:ascii="Times New Roman" w:hAnsi="Times New Roman" w:cs="Times New Roman"/>
          <w:sz w:val="28"/>
          <w:szCs w:val="28"/>
        </w:rPr>
        <w:t>й(</w:t>
      </w:r>
      <w:proofErr w:type="gramEnd"/>
      <w:r w:rsidRPr="00BE64F5">
        <w:rPr>
          <w:rFonts w:ascii="Times New Roman" w:hAnsi="Times New Roman" w:cs="Times New Roman"/>
          <w:sz w:val="28"/>
          <w:szCs w:val="28"/>
        </w:rPr>
        <w:t xml:space="preserve">муниципальный) этап проводится с </w:t>
      </w:r>
      <w:r>
        <w:rPr>
          <w:rFonts w:ascii="Times New Roman" w:hAnsi="Times New Roman" w:cs="Times New Roman"/>
          <w:sz w:val="28"/>
          <w:szCs w:val="28"/>
        </w:rPr>
        <w:t xml:space="preserve">10 </w:t>
      </w:r>
      <w:r w:rsidRPr="00BE64F5">
        <w:rPr>
          <w:rFonts w:ascii="Times New Roman" w:hAnsi="Times New Roman" w:cs="Times New Roman"/>
          <w:sz w:val="28"/>
          <w:szCs w:val="28"/>
        </w:rPr>
        <w:t xml:space="preserve">сентября по </w:t>
      </w:r>
      <w:r>
        <w:rPr>
          <w:rFonts w:ascii="Times New Roman" w:hAnsi="Times New Roman" w:cs="Times New Roman"/>
          <w:sz w:val="28"/>
          <w:szCs w:val="28"/>
        </w:rPr>
        <w:t>20</w:t>
      </w:r>
      <w:r w:rsidRPr="00BE64F5">
        <w:rPr>
          <w:rFonts w:ascii="Times New Roman" w:hAnsi="Times New Roman" w:cs="Times New Roman"/>
          <w:sz w:val="28"/>
          <w:szCs w:val="28"/>
        </w:rPr>
        <w:t xml:space="preserve"> октября 2020 года. Цель Отборочного (муниципального) этапа – выявление на территории муниципального района, городского округа лучших предпринимательских практик субъектов малого и среднего предпринимательства. </w:t>
      </w: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4.3. Выдвижение кандидатов на конкурс может проходить:</w:t>
      </w:r>
    </w:p>
    <w:p w:rsidR="008862E0" w:rsidRPr="00BE64F5" w:rsidRDefault="008862E0" w:rsidP="008862E0">
      <w:pPr>
        <w:pStyle w:val="a6"/>
        <w:numPr>
          <w:ilvl w:val="0"/>
          <w:numId w:val="4"/>
        </w:numPr>
        <w:spacing w:after="0" w:line="240" w:lineRule="auto"/>
        <w:ind w:left="851" w:firstLine="0"/>
        <w:jc w:val="both"/>
        <w:rPr>
          <w:rFonts w:ascii="Times New Roman" w:hAnsi="Times New Roman" w:cs="Times New Roman"/>
          <w:sz w:val="28"/>
          <w:szCs w:val="28"/>
        </w:rPr>
      </w:pPr>
      <w:r w:rsidRPr="00BE64F5">
        <w:rPr>
          <w:rFonts w:ascii="Times New Roman" w:hAnsi="Times New Roman" w:cs="Times New Roman"/>
          <w:sz w:val="28"/>
          <w:szCs w:val="28"/>
        </w:rPr>
        <w:t>посредством самовыдвижения;</w:t>
      </w:r>
    </w:p>
    <w:p w:rsidR="008862E0" w:rsidRPr="00BE64F5" w:rsidRDefault="008862E0" w:rsidP="008862E0">
      <w:pPr>
        <w:pStyle w:val="a6"/>
        <w:numPr>
          <w:ilvl w:val="0"/>
          <w:numId w:val="4"/>
        </w:numPr>
        <w:spacing w:after="0" w:line="240" w:lineRule="auto"/>
        <w:ind w:left="851" w:firstLine="0"/>
        <w:jc w:val="both"/>
        <w:rPr>
          <w:rFonts w:ascii="Times New Roman" w:hAnsi="Times New Roman" w:cs="Times New Roman"/>
          <w:sz w:val="28"/>
          <w:szCs w:val="28"/>
        </w:rPr>
      </w:pPr>
      <w:r w:rsidRPr="00BE64F5">
        <w:rPr>
          <w:rFonts w:ascii="Times New Roman" w:hAnsi="Times New Roman" w:cs="Times New Roman"/>
          <w:sz w:val="28"/>
          <w:szCs w:val="28"/>
        </w:rPr>
        <w:t>по ходатайству трудовых коллективов и организаций.</w:t>
      </w:r>
    </w:p>
    <w:p w:rsidR="008862E0" w:rsidRPr="00BE64F5" w:rsidRDefault="008862E0" w:rsidP="008862E0">
      <w:pPr>
        <w:spacing w:after="0" w:line="240" w:lineRule="auto"/>
        <w:ind w:firstLine="851"/>
        <w:jc w:val="both"/>
        <w:rPr>
          <w:rFonts w:ascii="Times New Roman" w:hAnsi="Times New Roman" w:cs="Times New Roman"/>
          <w:sz w:val="28"/>
          <w:szCs w:val="28"/>
        </w:rPr>
      </w:pPr>
      <w:r w:rsidRPr="00BE64F5">
        <w:rPr>
          <w:rFonts w:ascii="Times New Roman" w:hAnsi="Times New Roman" w:cs="Times New Roman"/>
          <w:sz w:val="28"/>
          <w:szCs w:val="28"/>
        </w:rPr>
        <w:t xml:space="preserve">4.4. Для участия в Отборочном (муниципальном) этапе Конкурса участники подают заявки в администрации муниципальных районов и городских округов. К заявке необходимо </w:t>
      </w:r>
      <w:proofErr w:type="gramStart"/>
      <w:r w:rsidRPr="00BE64F5">
        <w:rPr>
          <w:rFonts w:ascii="Times New Roman" w:hAnsi="Times New Roman" w:cs="Times New Roman"/>
          <w:sz w:val="28"/>
          <w:szCs w:val="28"/>
        </w:rPr>
        <w:t>предоставить документы</w:t>
      </w:r>
      <w:proofErr w:type="gramEnd"/>
      <w:r w:rsidRPr="00BE64F5">
        <w:rPr>
          <w:rFonts w:ascii="Times New Roman" w:hAnsi="Times New Roman" w:cs="Times New Roman"/>
          <w:sz w:val="28"/>
          <w:szCs w:val="28"/>
        </w:rPr>
        <w:t xml:space="preserve"> согласно разделу 5 настоящего Положения.</w:t>
      </w:r>
    </w:p>
    <w:p w:rsidR="008862E0" w:rsidRPr="00BE64F5" w:rsidRDefault="008862E0" w:rsidP="008862E0">
      <w:pPr>
        <w:spacing w:after="0" w:line="240" w:lineRule="auto"/>
        <w:ind w:firstLine="851"/>
        <w:jc w:val="both"/>
        <w:rPr>
          <w:rFonts w:ascii="Times New Roman" w:hAnsi="Times New Roman" w:cs="Times New Roman"/>
          <w:sz w:val="28"/>
          <w:szCs w:val="28"/>
        </w:rPr>
      </w:pPr>
      <w:r w:rsidRPr="00BE64F5">
        <w:rPr>
          <w:rFonts w:ascii="Times New Roman" w:hAnsi="Times New Roman" w:cs="Times New Roman"/>
          <w:sz w:val="28"/>
          <w:szCs w:val="28"/>
        </w:rPr>
        <w:t xml:space="preserve">Для оценки заявок, поступивших на Отборочный (муниципальный) этап Конкурса, могут быть применены критерии раздела 6 настоящего Положения. </w:t>
      </w:r>
    </w:p>
    <w:p w:rsidR="008862E0" w:rsidRPr="00BE64F5" w:rsidRDefault="008862E0" w:rsidP="008862E0">
      <w:pPr>
        <w:spacing w:after="0" w:line="240" w:lineRule="auto"/>
        <w:ind w:firstLine="851"/>
        <w:jc w:val="both"/>
        <w:rPr>
          <w:rFonts w:ascii="Times New Roman" w:hAnsi="Times New Roman" w:cs="Times New Roman"/>
          <w:sz w:val="28"/>
          <w:szCs w:val="28"/>
        </w:rPr>
      </w:pPr>
      <w:bookmarkStart w:id="6" w:name="_Hlk48830781"/>
      <w:r w:rsidRPr="00BE64F5">
        <w:rPr>
          <w:rFonts w:ascii="Times New Roman" w:hAnsi="Times New Roman" w:cs="Times New Roman"/>
          <w:sz w:val="28"/>
          <w:szCs w:val="28"/>
        </w:rPr>
        <w:t>4.5. От муниципального района и городского округа (исключе</w:t>
      </w:r>
      <w:r w:rsidR="003F23AE">
        <w:rPr>
          <w:rFonts w:ascii="Times New Roman" w:hAnsi="Times New Roman" w:cs="Times New Roman"/>
          <w:sz w:val="28"/>
          <w:szCs w:val="28"/>
        </w:rPr>
        <w:t>ние городской округ город Уфа Республика Башкортостан – каждый район городского округа город Уфа Республика Башкортостан</w:t>
      </w:r>
      <w:r w:rsidRPr="00BE64F5">
        <w:rPr>
          <w:rFonts w:ascii="Times New Roman" w:hAnsi="Times New Roman" w:cs="Times New Roman"/>
          <w:sz w:val="28"/>
          <w:szCs w:val="28"/>
        </w:rPr>
        <w:t>) в Заключительный (республиканский</w:t>
      </w:r>
      <w:r w:rsidR="003F23AE" w:rsidRPr="00BE64F5">
        <w:rPr>
          <w:rFonts w:ascii="Times New Roman" w:hAnsi="Times New Roman" w:cs="Times New Roman"/>
          <w:sz w:val="28"/>
          <w:szCs w:val="28"/>
        </w:rPr>
        <w:t>)</w:t>
      </w:r>
      <w:r w:rsidRPr="00BE64F5">
        <w:rPr>
          <w:rFonts w:ascii="Times New Roman" w:hAnsi="Times New Roman" w:cs="Times New Roman"/>
          <w:sz w:val="28"/>
          <w:szCs w:val="28"/>
        </w:rPr>
        <w:t xml:space="preserve"> этап проходят участники, занявшие первое место в каждой из номинаций по результатам проведения соответствующим муниципальным органом Отборочного (муниципального) этапа. </w:t>
      </w:r>
    </w:p>
    <w:bookmarkEnd w:id="6"/>
    <w:p w:rsidR="008862E0" w:rsidRPr="00BE64F5" w:rsidRDefault="008862E0" w:rsidP="008862E0">
      <w:pPr>
        <w:spacing w:after="0" w:line="240" w:lineRule="auto"/>
        <w:ind w:firstLine="851"/>
        <w:jc w:val="both"/>
        <w:rPr>
          <w:rFonts w:ascii="Times New Roman" w:hAnsi="Times New Roman" w:cs="Times New Roman"/>
          <w:sz w:val="28"/>
          <w:szCs w:val="28"/>
        </w:rPr>
      </w:pPr>
      <w:r w:rsidRPr="00BE64F5">
        <w:rPr>
          <w:rFonts w:ascii="Times New Roman" w:hAnsi="Times New Roman" w:cs="Times New Roman"/>
          <w:sz w:val="28"/>
          <w:szCs w:val="28"/>
        </w:rPr>
        <w:t xml:space="preserve">4.6. Результаты проведения Отборочного (муниципального) этапа муниципальные районы, городские округа, которые проводят Конкурс на территории муниципального образования, направляют путем заполнения заявки на платформе </w:t>
      </w:r>
      <w:hyperlink r:id="rId7" w:history="1">
        <w:r w:rsidRPr="00BE64F5">
          <w:rPr>
            <w:rStyle w:val="a5"/>
            <w:rFonts w:ascii="Times New Roman" w:hAnsi="Times New Roman" w:cs="Times New Roman"/>
            <w:sz w:val="28"/>
            <w:szCs w:val="28"/>
            <w:lang w:val="en-US"/>
          </w:rPr>
          <w:t>http</w:t>
        </w:r>
        <w:r w:rsidRPr="00BE64F5">
          <w:rPr>
            <w:rStyle w:val="a5"/>
            <w:rFonts w:ascii="Times New Roman" w:hAnsi="Times New Roman" w:cs="Times New Roman"/>
            <w:sz w:val="28"/>
            <w:szCs w:val="28"/>
          </w:rPr>
          <w:t>://</w:t>
        </w:r>
        <w:r w:rsidRPr="00BE64F5">
          <w:rPr>
            <w:rStyle w:val="a5"/>
            <w:rFonts w:ascii="Times New Roman" w:hAnsi="Times New Roman" w:cs="Times New Roman"/>
            <w:sz w:val="28"/>
            <w:szCs w:val="28"/>
            <w:lang w:val="en-US"/>
          </w:rPr>
          <w:t>app</w:t>
        </w:r>
        <w:r w:rsidRPr="00BE64F5">
          <w:rPr>
            <w:rStyle w:val="a5"/>
            <w:rFonts w:ascii="Times New Roman" w:hAnsi="Times New Roman" w:cs="Times New Roman"/>
            <w:sz w:val="28"/>
            <w:szCs w:val="28"/>
          </w:rPr>
          <w:t>.</w:t>
        </w:r>
        <w:proofErr w:type="spellStart"/>
        <w:r w:rsidRPr="00BE64F5">
          <w:rPr>
            <w:rStyle w:val="a5"/>
            <w:rFonts w:ascii="Times New Roman" w:hAnsi="Times New Roman" w:cs="Times New Roman"/>
            <w:sz w:val="28"/>
            <w:szCs w:val="28"/>
            <w:lang w:val="en-US"/>
          </w:rPr>
          <w:t>delo</w:t>
        </w:r>
        <w:proofErr w:type="spellEnd"/>
        <w:r w:rsidRPr="00BE64F5">
          <w:rPr>
            <w:rStyle w:val="a5"/>
            <w:rFonts w:ascii="Times New Roman" w:hAnsi="Times New Roman" w:cs="Times New Roman"/>
            <w:sz w:val="28"/>
            <w:szCs w:val="28"/>
          </w:rPr>
          <w:t>102.</w:t>
        </w:r>
        <w:proofErr w:type="spellStart"/>
        <w:r w:rsidRPr="00BE64F5">
          <w:rPr>
            <w:rStyle w:val="a5"/>
            <w:rFonts w:ascii="Times New Roman" w:hAnsi="Times New Roman" w:cs="Times New Roman"/>
            <w:sz w:val="28"/>
            <w:szCs w:val="28"/>
            <w:lang w:val="en-US"/>
          </w:rPr>
          <w:t>ru</w:t>
        </w:r>
        <w:proofErr w:type="spellEnd"/>
        <w:r w:rsidRPr="00BE64F5">
          <w:rPr>
            <w:rStyle w:val="a5"/>
            <w:rFonts w:ascii="Times New Roman" w:hAnsi="Times New Roman" w:cs="Times New Roman"/>
            <w:sz w:val="28"/>
            <w:szCs w:val="28"/>
          </w:rPr>
          <w:t>/</w:t>
        </w:r>
        <w:r w:rsidRPr="00BE64F5">
          <w:rPr>
            <w:rStyle w:val="a5"/>
            <w:rFonts w:ascii="Times New Roman" w:hAnsi="Times New Roman" w:cs="Times New Roman"/>
            <w:sz w:val="28"/>
            <w:szCs w:val="28"/>
            <w:lang w:val="en-US"/>
          </w:rPr>
          <w:t>c</w:t>
        </w:r>
        <w:r w:rsidRPr="00BE64F5">
          <w:rPr>
            <w:rStyle w:val="a5"/>
            <w:rFonts w:ascii="Times New Roman" w:hAnsi="Times New Roman" w:cs="Times New Roman"/>
            <w:sz w:val="28"/>
            <w:szCs w:val="28"/>
          </w:rPr>
          <w:t>/</w:t>
        </w:r>
        <w:proofErr w:type="spellStart"/>
        <w:r w:rsidRPr="00BE64F5">
          <w:rPr>
            <w:rStyle w:val="a5"/>
            <w:rFonts w:ascii="Times New Roman" w:hAnsi="Times New Roman" w:cs="Times New Roman"/>
            <w:sz w:val="28"/>
            <w:szCs w:val="28"/>
            <w:lang w:val="en-US"/>
          </w:rPr>
          <w:t>predprinimatel</w:t>
        </w:r>
        <w:proofErr w:type="spellEnd"/>
        <w:r w:rsidRPr="00BE64F5">
          <w:rPr>
            <w:rStyle w:val="a5"/>
            <w:rFonts w:ascii="Times New Roman" w:hAnsi="Times New Roman" w:cs="Times New Roman"/>
            <w:sz w:val="28"/>
            <w:szCs w:val="28"/>
          </w:rPr>
          <w:t>2020</w:t>
        </w:r>
      </w:hyperlink>
    </w:p>
    <w:p w:rsidR="008862E0" w:rsidRPr="00BE64F5" w:rsidRDefault="008862E0" w:rsidP="008862E0">
      <w:pPr>
        <w:spacing w:after="0" w:line="240" w:lineRule="auto"/>
        <w:ind w:firstLine="851"/>
        <w:jc w:val="both"/>
        <w:rPr>
          <w:rFonts w:ascii="Times New Roman" w:hAnsi="Times New Roman" w:cs="Times New Roman"/>
          <w:b/>
          <w:bCs/>
          <w:sz w:val="28"/>
          <w:szCs w:val="28"/>
          <w:u w:val="single"/>
        </w:rPr>
      </w:pPr>
      <w:r w:rsidRPr="00BE64F5">
        <w:rPr>
          <w:rFonts w:ascii="Times New Roman" w:hAnsi="Times New Roman" w:cs="Times New Roman"/>
          <w:sz w:val="28"/>
          <w:szCs w:val="28"/>
        </w:rPr>
        <w:t xml:space="preserve">4.7. </w:t>
      </w:r>
      <w:bookmarkStart w:id="7" w:name="_Hlk48830928"/>
      <w:r w:rsidRPr="00BE64F5">
        <w:rPr>
          <w:rFonts w:ascii="Times New Roman" w:hAnsi="Times New Roman" w:cs="Times New Roman"/>
          <w:sz w:val="28"/>
          <w:szCs w:val="28"/>
        </w:rPr>
        <w:t xml:space="preserve">Заявки на участие в Заключительном (республиканском) этапе </w:t>
      </w:r>
      <w:bookmarkEnd w:id="7"/>
      <w:r w:rsidRPr="00BE64F5">
        <w:rPr>
          <w:rFonts w:ascii="Times New Roman" w:hAnsi="Times New Roman" w:cs="Times New Roman"/>
          <w:sz w:val="28"/>
          <w:szCs w:val="28"/>
        </w:rPr>
        <w:t>Конкурса принимаются с 2</w:t>
      </w:r>
      <w:r>
        <w:rPr>
          <w:rFonts w:ascii="Times New Roman" w:hAnsi="Times New Roman" w:cs="Times New Roman"/>
          <w:sz w:val="28"/>
          <w:szCs w:val="28"/>
        </w:rPr>
        <w:t>1</w:t>
      </w:r>
      <w:r w:rsidRPr="00BE64F5">
        <w:rPr>
          <w:rFonts w:ascii="Times New Roman" w:hAnsi="Times New Roman" w:cs="Times New Roman"/>
          <w:sz w:val="28"/>
          <w:szCs w:val="28"/>
        </w:rPr>
        <w:t xml:space="preserve"> по 3</w:t>
      </w:r>
      <w:r>
        <w:rPr>
          <w:rFonts w:ascii="Times New Roman" w:hAnsi="Times New Roman" w:cs="Times New Roman"/>
          <w:sz w:val="28"/>
          <w:szCs w:val="28"/>
        </w:rPr>
        <w:t>1</w:t>
      </w:r>
      <w:r w:rsidRPr="00BE64F5">
        <w:rPr>
          <w:rFonts w:ascii="Times New Roman" w:hAnsi="Times New Roman" w:cs="Times New Roman"/>
          <w:sz w:val="28"/>
          <w:szCs w:val="28"/>
        </w:rPr>
        <w:t xml:space="preserve"> октября 2020 года.</w:t>
      </w:r>
    </w:p>
    <w:p w:rsidR="008862E0" w:rsidRPr="00BE64F5" w:rsidRDefault="008862E0" w:rsidP="008862E0">
      <w:pPr>
        <w:spacing w:after="0" w:line="240" w:lineRule="auto"/>
        <w:ind w:firstLine="851"/>
        <w:jc w:val="both"/>
        <w:rPr>
          <w:rFonts w:ascii="Times New Roman" w:hAnsi="Times New Roman" w:cs="Times New Roman"/>
          <w:sz w:val="28"/>
          <w:szCs w:val="28"/>
        </w:rPr>
      </w:pPr>
      <w:r w:rsidRPr="00BE64F5">
        <w:rPr>
          <w:rFonts w:ascii="Times New Roman" w:hAnsi="Times New Roman" w:cs="Times New Roman"/>
          <w:sz w:val="28"/>
          <w:szCs w:val="28"/>
        </w:rPr>
        <w:t xml:space="preserve">К заявке необходимо прикрепить конкурсную документацию, согласно разделу 5 и Приложению №2 к настоящему Положению.  </w:t>
      </w:r>
    </w:p>
    <w:p w:rsidR="008862E0" w:rsidRPr="00BE64F5" w:rsidRDefault="008862E0" w:rsidP="008862E0">
      <w:pPr>
        <w:spacing w:after="0" w:line="240" w:lineRule="auto"/>
        <w:ind w:firstLine="851"/>
        <w:jc w:val="both"/>
        <w:rPr>
          <w:rFonts w:ascii="Times New Roman" w:hAnsi="Times New Roman" w:cs="Times New Roman"/>
          <w:sz w:val="28"/>
          <w:szCs w:val="28"/>
        </w:rPr>
      </w:pPr>
      <w:r w:rsidRPr="00BE64F5">
        <w:rPr>
          <w:rFonts w:ascii="Times New Roman" w:hAnsi="Times New Roman" w:cs="Times New Roman"/>
          <w:sz w:val="28"/>
          <w:szCs w:val="28"/>
        </w:rPr>
        <w:t xml:space="preserve">4.8. Заключительный (республиканский) этап проводится с </w:t>
      </w:r>
      <w:r>
        <w:rPr>
          <w:rFonts w:ascii="Times New Roman" w:hAnsi="Times New Roman" w:cs="Times New Roman"/>
          <w:sz w:val="28"/>
          <w:szCs w:val="28"/>
        </w:rPr>
        <w:t xml:space="preserve">1 </w:t>
      </w:r>
      <w:r w:rsidRPr="00BE64F5">
        <w:rPr>
          <w:rFonts w:ascii="Times New Roman" w:hAnsi="Times New Roman" w:cs="Times New Roman"/>
          <w:sz w:val="28"/>
          <w:szCs w:val="28"/>
        </w:rPr>
        <w:t xml:space="preserve">по </w:t>
      </w:r>
      <w:r>
        <w:rPr>
          <w:rFonts w:ascii="Times New Roman" w:hAnsi="Times New Roman" w:cs="Times New Roman"/>
          <w:sz w:val="28"/>
          <w:szCs w:val="28"/>
        </w:rPr>
        <w:t xml:space="preserve">15 </w:t>
      </w:r>
      <w:r w:rsidRPr="00BE64F5">
        <w:rPr>
          <w:rFonts w:ascii="Times New Roman" w:hAnsi="Times New Roman" w:cs="Times New Roman"/>
          <w:sz w:val="28"/>
          <w:szCs w:val="28"/>
        </w:rPr>
        <w:t xml:space="preserve">ноября 2020 года. </w:t>
      </w:r>
    </w:p>
    <w:p w:rsidR="008862E0" w:rsidRPr="00BE64F5" w:rsidRDefault="008862E0" w:rsidP="008862E0">
      <w:pPr>
        <w:spacing w:after="0" w:line="240" w:lineRule="auto"/>
        <w:ind w:firstLine="851"/>
        <w:jc w:val="both"/>
        <w:rPr>
          <w:rFonts w:ascii="Times New Roman" w:hAnsi="Times New Roman" w:cs="Times New Roman"/>
          <w:sz w:val="28"/>
          <w:szCs w:val="28"/>
        </w:rPr>
      </w:pPr>
      <w:r w:rsidRPr="00BE64F5">
        <w:rPr>
          <w:rFonts w:ascii="Times New Roman" w:hAnsi="Times New Roman" w:cs="Times New Roman"/>
          <w:sz w:val="28"/>
          <w:szCs w:val="28"/>
        </w:rPr>
        <w:t>4.9. Представленные на Конкурс материалы должны соответствовать требованиям, изложенным в настоящем Положении. Заявки, поданные с нарушением настоящего Положения, не допускаются к участию в Конкурсе. Материалы, поданные на Конкурс, не возвращаются и не рецензируются.</w:t>
      </w:r>
    </w:p>
    <w:p w:rsidR="008862E0" w:rsidRPr="00BE64F5" w:rsidRDefault="008862E0" w:rsidP="008862E0">
      <w:pPr>
        <w:spacing w:after="0" w:line="240" w:lineRule="auto"/>
        <w:ind w:firstLine="851"/>
        <w:jc w:val="both"/>
        <w:rPr>
          <w:rFonts w:ascii="Times New Roman" w:hAnsi="Times New Roman" w:cs="Times New Roman"/>
          <w:sz w:val="28"/>
          <w:szCs w:val="28"/>
        </w:rPr>
      </w:pPr>
      <w:r w:rsidRPr="00BE64F5">
        <w:rPr>
          <w:rFonts w:ascii="Times New Roman" w:hAnsi="Times New Roman" w:cs="Times New Roman"/>
          <w:sz w:val="28"/>
          <w:szCs w:val="28"/>
        </w:rPr>
        <w:t xml:space="preserve">4.10. Заключительный (республиканский) этап включает в себя оценку Конкурсной комиссией заявок  и их видео-презентаций. </w:t>
      </w:r>
    </w:p>
    <w:p w:rsidR="008862E0" w:rsidRPr="00BE64F5" w:rsidRDefault="008862E0" w:rsidP="008862E0">
      <w:pPr>
        <w:spacing w:after="0" w:line="240" w:lineRule="auto"/>
        <w:ind w:firstLine="851"/>
        <w:jc w:val="both"/>
        <w:rPr>
          <w:rFonts w:ascii="Times New Roman" w:hAnsi="Times New Roman" w:cs="Times New Roman"/>
          <w:sz w:val="28"/>
          <w:szCs w:val="28"/>
        </w:rPr>
      </w:pPr>
      <w:r w:rsidRPr="00BE64F5">
        <w:rPr>
          <w:rFonts w:ascii="Times New Roman" w:hAnsi="Times New Roman" w:cs="Times New Roman"/>
          <w:sz w:val="28"/>
          <w:szCs w:val="28"/>
        </w:rPr>
        <w:t xml:space="preserve">4.11. По итогам оценки заявок Заключительного (республиканского) этапа  Конкурсной комиссией определяется победитель (участник, набравший наибольшее количество баллов в своей номинации) и финалисты (по два </w:t>
      </w:r>
      <w:r w:rsidRPr="00BE64F5">
        <w:rPr>
          <w:rFonts w:ascii="Times New Roman" w:hAnsi="Times New Roman" w:cs="Times New Roman"/>
          <w:sz w:val="28"/>
          <w:szCs w:val="28"/>
        </w:rPr>
        <w:lastRenderedPageBreak/>
        <w:t xml:space="preserve">участника в каждой номинации, набравшие максимальное количество баллов после победителя). </w:t>
      </w:r>
    </w:p>
    <w:p w:rsidR="008862E0" w:rsidRPr="00BE64F5" w:rsidRDefault="008862E0" w:rsidP="008862E0">
      <w:pPr>
        <w:spacing w:after="0" w:line="240" w:lineRule="auto"/>
        <w:jc w:val="both"/>
        <w:rPr>
          <w:rFonts w:ascii="Times New Roman" w:hAnsi="Times New Roman" w:cs="Times New Roman"/>
          <w:b/>
          <w:bCs/>
          <w:sz w:val="28"/>
          <w:szCs w:val="28"/>
        </w:rPr>
      </w:pPr>
    </w:p>
    <w:p w:rsidR="008862E0" w:rsidRDefault="008862E0" w:rsidP="00F70510">
      <w:pPr>
        <w:pStyle w:val="a6"/>
        <w:numPr>
          <w:ilvl w:val="0"/>
          <w:numId w:val="15"/>
        </w:numPr>
        <w:spacing w:after="0" w:line="240" w:lineRule="auto"/>
        <w:jc w:val="center"/>
        <w:rPr>
          <w:rFonts w:ascii="Times New Roman" w:hAnsi="Times New Roman" w:cs="Times New Roman"/>
          <w:b/>
          <w:bCs/>
          <w:sz w:val="28"/>
          <w:szCs w:val="28"/>
          <w:lang w:val="en-US"/>
        </w:rPr>
      </w:pPr>
      <w:r w:rsidRPr="00BE64F5">
        <w:rPr>
          <w:rFonts w:ascii="Times New Roman" w:hAnsi="Times New Roman" w:cs="Times New Roman"/>
          <w:b/>
          <w:bCs/>
          <w:sz w:val="28"/>
          <w:szCs w:val="28"/>
        </w:rPr>
        <w:t>Конкурсная документация</w:t>
      </w:r>
    </w:p>
    <w:p w:rsidR="00F70510" w:rsidRPr="00F70510" w:rsidRDefault="00F70510" w:rsidP="00F70510">
      <w:pPr>
        <w:pStyle w:val="a6"/>
        <w:spacing w:after="0" w:line="240" w:lineRule="auto"/>
        <w:rPr>
          <w:rFonts w:ascii="Times New Roman" w:hAnsi="Times New Roman" w:cs="Times New Roman"/>
          <w:b/>
          <w:bCs/>
          <w:sz w:val="28"/>
          <w:szCs w:val="28"/>
          <w:lang w:val="en-US"/>
        </w:rPr>
      </w:pP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5.1. Для участия в Заключительном  (республиканском) этапе конкурса в оргкомитет  представляются:</w:t>
      </w:r>
    </w:p>
    <w:p w:rsidR="008862E0" w:rsidRPr="00BE64F5" w:rsidRDefault="008862E0" w:rsidP="002D3E4C">
      <w:pPr>
        <w:pStyle w:val="a6"/>
        <w:numPr>
          <w:ilvl w:val="0"/>
          <w:numId w:val="6"/>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ходатайство администрации муниципального образования в произвольной форме на имя оргкомитета конкурса;</w:t>
      </w:r>
    </w:p>
    <w:p w:rsidR="008862E0" w:rsidRPr="00BE64F5" w:rsidRDefault="008862E0" w:rsidP="002D3E4C">
      <w:pPr>
        <w:pStyle w:val="a6"/>
        <w:numPr>
          <w:ilvl w:val="0"/>
          <w:numId w:val="6"/>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 xml:space="preserve">заявка (подается на сайте </w:t>
      </w:r>
      <w:hyperlink r:id="rId8" w:history="1">
        <w:r w:rsidRPr="00BE64F5">
          <w:rPr>
            <w:rStyle w:val="a5"/>
            <w:rFonts w:ascii="Times New Roman" w:hAnsi="Times New Roman" w:cs="Times New Roman"/>
            <w:sz w:val="28"/>
            <w:szCs w:val="28"/>
            <w:lang w:val="en-US"/>
          </w:rPr>
          <w:t>http</w:t>
        </w:r>
        <w:r w:rsidRPr="00BE64F5">
          <w:rPr>
            <w:rStyle w:val="a5"/>
            <w:rFonts w:ascii="Times New Roman" w:hAnsi="Times New Roman" w:cs="Times New Roman"/>
            <w:sz w:val="28"/>
            <w:szCs w:val="28"/>
          </w:rPr>
          <w:t>://</w:t>
        </w:r>
        <w:r w:rsidRPr="00BE64F5">
          <w:rPr>
            <w:rStyle w:val="a5"/>
            <w:rFonts w:ascii="Times New Roman" w:hAnsi="Times New Roman" w:cs="Times New Roman"/>
            <w:sz w:val="28"/>
            <w:szCs w:val="28"/>
            <w:lang w:val="en-US"/>
          </w:rPr>
          <w:t>app</w:t>
        </w:r>
        <w:r w:rsidRPr="00BE64F5">
          <w:rPr>
            <w:rStyle w:val="a5"/>
            <w:rFonts w:ascii="Times New Roman" w:hAnsi="Times New Roman" w:cs="Times New Roman"/>
            <w:sz w:val="28"/>
            <w:szCs w:val="28"/>
          </w:rPr>
          <w:t>.</w:t>
        </w:r>
        <w:proofErr w:type="spellStart"/>
        <w:r w:rsidRPr="00BE64F5">
          <w:rPr>
            <w:rStyle w:val="a5"/>
            <w:rFonts w:ascii="Times New Roman" w:hAnsi="Times New Roman" w:cs="Times New Roman"/>
            <w:sz w:val="28"/>
            <w:szCs w:val="28"/>
            <w:lang w:val="en-US"/>
          </w:rPr>
          <w:t>delo</w:t>
        </w:r>
        <w:proofErr w:type="spellEnd"/>
        <w:r w:rsidRPr="00BE64F5">
          <w:rPr>
            <w:rStyle w:val="a5"/>
            <w:rFonts w:ascii="Times New Roman" w:hAnsi="Times New Roman" w:cs="Times New Roman"/>
            <w:sz w:val="28"/>
            <w:szCs w:val="28"/>
          </w:rPr>
          <w:t>102.</w:t>
        </w:r>
        <w:proofErr w:type="spellStart"/>
        <w:r w:rsidRPr="00BE64F5">
          <w:rPr>
            <w:rStyle w:val="a5"/>
            <w:rFonts w:ascii="Times New Roman" w:hAnsi="Times New Roman" w:cs="Times New Roman"/>
            <w:sz w:val="28"/>
            <w:szCs w:val="28"/>
            <w:lang w:val="en-US"/>
          </w:rPr>
          <w:t>ru</w:t>
        </w:r>
        <w:proofErr w:type="spellEnd"/>
        <w:r w:rsidRPr="00BE64F5">
          <w:rPr>
            <w:rStyle w:val="a5"/>
            <w:rFonts w:ascii="Times New Roman" w:hAnsi="Times New Roman" w:cs="Times New Roman"/>
            <w:sz w:val="28"/>
            <w:szCs w:val="28"/>
          </w:rPr>
          <w:t>/</w:t>
        </w:r>
        <w:r w:rsidRPr="00BE64F5">
          <w:rPr>
            <w:rStyle w:val="a5"/>
            <w:rFonts w:ascii="Times New Roman" w:hAnsi="Times New Roman" w:cs="Times New Roman"/>
            <w:sz w:val="28"/>
            <w:szCs w:val="28"/>
            <w:lang w:val="en-US"/>
          </w:rPr>
          <w:t>c</w:t>
        </w:r>
        <w:r w:rsidRPr="00BE64F5">
          <w:rPr>
            <w:rStyle w:val="a5"/>
            <w:rFonts w:ascii="Times New Roman" w:hAnsi="Times New Roman" w:cs="Times New Roman"/>
            <w:sz w:val="28"/>
            <w:szCs w:val="28"/>
          </w:rPr>
          <w:t>/</w:t>
        </w:r>
        <w:proofErr w:type="spellStart"/>
        <w:r w:rsidRPr="00BE64F5">
          <w:rPr>
            <w:rStyle w:val="a5"/>
            <w:rFonts w:ascii="Times New Roman" w:hAnsi="Times New Roman" w:cs="Times New Roman"/>
            <w:sz w:val="28"/>
            <w:szCs w:val="28"/>
            <w:lang w:val="en-US"/>
          </w:rPr>
          <w:t>predprinimatel</w:t>
        </w:r>
        <w:proofErr w:type="spellEnd"/>
        <w:r w:rsidRPr="00BE64F5">
          <w:rPr>
            <w:rStyle w:val="a5"/>
            <w:rFonts w:ascii="Times New Roman" w:hAnsi="Times New Roman" w:cs="Times New Roman"/>
            <w:sz w:val="28"/>
            <w:szCs w:val="28"/>
          </w:rPr>
          <w:t>2020</w:t>
        </w:r>
      </w:hyperlink>
      <w:r w:rsidRPr="00BE64F5">
        <w:rPr>
          <w:rFonts w:ascii="Times New Roman" w:hAnsi="Times New Roman" w:cs="Times New Roman"/>
          <w:sz w:val="28"/>
          <w:szCs w:val="28"/>
        </w:rPr>
        <w:t>);</w:t>
      </w:r>
    </w:p>
    <w:p w:rsidR="008862E0" w:rsidRPr="002D3E4C" w:rsidRDefault="008862E0" w:rsidP="002D3E4C">
      <w:pPr>
        <w:pStyle w:val="a6"/>
        <w:numPr>
          <w:ilvl w:val="0"/>
          <w:numId w:val="6"/>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 xml:space="preserve">финансовые показатели деятельности субъекта малого (среднего) предпринимательства (оформляются в соответствии с приложением №2 к настоящему Положению (можно скачать на платформе), предоставляются в бумажном и электронном виде, в электронном виде загружаются на платформе </w:t>
      </w:r>
      <w:hyperlink r:id="rId9" w:history="1">
        <w:r w:rsidRPr="00BE64F5">
          <w:rPr>
            <w:rStyle w:val="a5"/>
            <w:rFonts w:ascii="Times New Roman" w:hAnsi="Times New Roman" w:cs="Times New Roman"/>
            <w:sz w:val="28"/>
            <w:szCs w:val="28"/>
            <w:lang w:val="en-US"/>
          </w:rPr>
          <w:t>http</w:t>
        </w:r>
        <w:r w:rsidRPr="00BE64F5">
          <w:rPr>
            <w:rStyle w:val="a5"/>
            <w:rFonts w:ascii="Times New Roman" w:hAnsi="Times New Roman" w:cs="Times New Roman"/>
            <w:sz w:val="28"/>
            <w:szCs w:val="28"/>
          </w:rPr>
          <w:t>://</w:t>
        </w:r>
        <w:r w:rsidRPr="00BE64F5">
          <w:rPr>
            <w:rStyle w:val="a5"/>
            <w:rFonts w:ascii="Times New Roman" w:hAnsi="Times New Roman" w:cs="Times New Roman"/>
            <w:sz w:val="28"/>
            <w:szCs w:val="28"/>
            <w:lang w:val="en-US"/>
          </w:rPr>
          <w:t>app</w:t>
        </w:r>
        <w:r w:rsidRPr="00BE64F5">
          <w:rPr>
            <w:rStyle w:val="a5"/>
            <w:rFonts w:ascii="Times New Roman" w:hAnsi="Times New Roman" w:cs="Times New Roman"/>
            <w:sz w:val="28"/>
            <w:szCs w:val="28"/>
          </w:rPr>
          <w:t>.</w:t>
        </w:r>
        <w:proofErr w:type="spellStart"/>
        <w:r w:rsidRPr="00BE64F5">
          <w:rPr>
            <w:rStyle w:val="a5"/>
            <w:rFonts w:ascii="Times New Roman" w:hAnsi="Times New Roman" w:cs="Times New Roman"/>
            <w:sz w:val="28"/>
            <w:szCs w:val="28"/>
            <w:lang w:val="en-US"/>
          </w:rPr>
          <w:t>delo</w:t>
        </w:r>
        <w:proofErr w:type="spellEnd"/>
        <w:r w:rsidRPr="00BE64F5">
          <w:rPr>
            <w:rStyle w:val="a5"/>
            <w:rFonts w:ascii="Times New Roman" w:hAnsi="Times New Roman" w:cs="Times New Roman"/>
            <w:sz w:val="28"/>
            <w:szCs w:val="28"/>
          </w:rPr>
          <w:t>102.</w:t>
        </w:r>
        <w:proofErr w:type="spellStart"/>
        <w:r w:rsidRPr="00BE64F5">
          <w:rPr>
            <w:rStyle w:val="a5"/>
            <w:rFonts w:ascii="Times New Roman" w:hAnsi="Times New Roman" w:cs="Times New Roman"/>
            <w:sz w:val="28"/>
            <w:szCs w:val="28"/>
            <w:lang w:val="en-US"/>
          </w:rPr>
          <w:t>ru</w:t>
        </w:r>
        <w:proofErr w:type="spellEnd"/>
        <w:r w:rsidRPr="00BE64F5">
          <w:rPr>
            <w:rStyle w:val="a5"/>
            <w:rFonts w:ascii="Times New Roman" w:hAnsi="Times New Roman" w:cs="Times New Roman"/>
            <w:sz w:val="28"/>
            <w:szCs w:val="28"/>
          </w:rPr>
          <w:t>/</w:t>
        </w:r>
        <w:r w:rsidRPr="00BE64F5">
          <w:rPr>
            <w:rStyle w:val="a5"/>
            <w:rFonts w:ascii="Times New Roman" w:hAnsi="Times New Roman" w:cs="Times New Roman"/>
            <w:sz w:val="28"/>
            <w:szCs w:val="28"/>
            <w:lang w:val="en-US"/>
          </w:rPr>
          <w:t>c</w:t>
        </w:r>
        <w:r w:rsidRPr="00BE64F5">
          <w:rPr>
            <w:rStyle w:val="a5"/>
            <w:rFonts w:ascii="Times New Roman" w:hAnsi="Times New Roman" w:cs="Times New Roman"/>
            <w:sz w:val="28"/>
            <w:szCs w:val="28"/>
          </w:rPr>
          <w:t>/</w:t>
        </w:r>
        <w:proofErr w:type="spellStart"/>
        <w:r w:rsidRPr="00BE64F5">
          <w:rPr>
            <w:rStyle w:val="a5"/>
            <w:rFonts w:ascii="Times New Roman" w:hAnsi="Times New Roman" w:cs="Times New Roman"/>
            <w:sz w:val="28"/>
            <w:szCs w:val="28"/>
            <w:lang w:val="en-US"/>
          </w:rPr>
          <w:t>predprinimatel</w:t>
        </w:r>
        <w:proofErr w:type="spellEnd"/>
        <w:r w:rsidRPr="00BE64F5">
          <w:rPr>
            <w:rStyle w:val="a5"/>
            <w:rFonts w:ascii="Times New Roman" w:hAnsi="Times New Roman" w:cs="Times New Roman"/>
            <w:sz w:val="28"/>
            <w:szCs w:val="28"/>
          </w:rPr>
          <w:t>2020</w:t>
        </w:r>
      </w:hyperlink>
      <w:r w:rsidR="002D3E4C">
        <w:rPr>
          <w:rFonts w:ascii="Times New Roman" w:hAnsi="Times New Roman" w:cs="Times New Roman"/>
          <w:sz w:val="28"/>
          <w:szCs w:val="28"/>
        </w:rPr>
        <w:t>)</w:t>
      </w:r>
      <w:r w:rsidR="002D3E4C" w:rsidRPr="002D3E4C">
        <w:rPr>
          <w:rFonts w:ascii="Times New Roman" w:hAnsi="Times New Roman" w:cs="Times New Roman"/>
          <w:sz w:val="28"/>
          <w:szCs w:val="28"/>
        </w:rPr>
        <w:t>.</w:t>
      </w:r>
    </w:p>
    <w:p w:rsidR="008862E0" w:rsidRPr="00BE64F5" w:rsidRDefault="008862E0" w:rsidP="002D3E4C">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 xml:space="preserve">Следующие документы загружаются в электронном виде во время заполнения заявки на сайт </w:t>
      </w:r>
      <w:hyperlink r:id="rId10" w:history="1">
        <w:r w:rsidRPr="00BE64F5">
          <w:rPr>
            <w:rStyle w:val="a5"/>
            <w:rFonts w:ascii="Times New Roman" w:hAnsi="Times New Roman" w:cs="Times New Roman"/>
            <w:sz w:val="28"/>
            <w:szCs w:val="28"/>
            <w:lang w:val="en-US"/>
          </w:rPr>
          <w:t>http</w:t>
        </w:r>
        <w:r w:rsidRPr="00BE64F5">
          <w:rPr>
            <w:rStyle w:val="a5"/>
            <w:rFonts w:ascii="Times New Roman" w:hAnsi="Times New Roman" w:cs="Times New Roman"/>
            <w:sz w:val="28"/>
            <w:szCs w:val="28"/>
          </w:rPr>
          <w:t>://</w:t>
        </w:r>
        <w:r w:rsidRPr="00BE64F5">
          <w:rPr>
            <w:rStyle w:val="a5"/>
            <w:rFonts w:ascii="Times New Roman" w:hAnsi="Times New Roman" w:cs="Times New Roman"/>
            <w:sz w:val="28"/>
            <w:szCs w:val="28"/>
            <w:lang w:val="en-US"/>
          </w:rPr>
          <w:t>app</w:t>
        </w:r>
        <w:r w:rsidRPr="00BE64F5">
          <w:rPr>
            <w:rStyle w:val="a5"/>
            <w:rFonts w:ascii="Times New Roman" w:hAnsi="Times New Roman" w:cs="Times New Roman"/>
            <w:sz w:val="28"/>
            <w:szCs w:val="28"/>
          </w:rPr>
          <w:t>.</w:t>
        </w:r>
        <w:proofErr w:type="spellStart"/>
        <w:r w:rsidRPr="00BE64F5">
          <w:rPr>
            <w:rStyle w:val="a5"/>
            <w:rFonts w:ascii="Times New Roman" w:hAnsi="Times New Roman" w:cs="Times New Roman"/>
            <w:sz w:val="28"/>
            <w:szCs w:val="28"/>
            <w:lang w:val="en-US"/>
          </w:rPr>
          <w:t>delo</w:t>
        </w:r>
        <w:proofErr w:type="spellEnd"/>
        <w:r w:rsidRPr="00BE64F5">
          <w:rPr>
            <w:rStyle w:val="a5"/>
            <w:rFonts w:ascii="Times New Roman" w:hAnsi="Times New Roman" w:cs="Times New Roman"/>
            <w:sz w:val="28"/>
            <w:szCs w:val="28"/>
          </w:rPr>
          <w:t>102.</w:t>
        </w:r>
        <w:proofErr w:type="spellStart"/>
        <w:r w:rsidRPr="00BE64F5">
          <w:rPr>
            <w:rStyle w:val="a5"/>
            <w:rFonts w:ascii="Times New Roman" w:hAnsi="Times New Roman" w:cs="Times New Roman"/>
            <w:sz w:val="28"/>
            <w:szCs w:val="28"/>
            <w:lang w:val="en-US"/>
          </w:rPr>
          <w:t>ru</w:t>
        </w:r>
        <w:proofErr w:type="spellEnd"/>
        <w:r w:rsidRPr="00BE64F5">
          <w:rPr>
            <w:rStyle w:val="a5"/>
            <w:rFonts w:ascii="Times New Roman" w:hAnsi="Times New Roman" w:cs="Times New Roman"/>
            <w:sz w:val="28"/>
            <w:szCs w:val="28"/>
          </w:rPr>
          <w:t>/</w:t>
        </w:r>
        <w:r w:rsidRPr="00BE64F5">
          <w:rPr>
            <w:rStyle w:val="a5"/>
            <w:rFonts w:ascii="Times New Roman" w:hAnsi="Times New Roman" w:cs="Times New Roman"/>
            <w:sz w:val="28"/>
            <w:szCs w:val="28"/>
            <w:lang w:val="en-US"/>
          </w:rPr>
          <w:t>c</w:t>
        </w:r>
        <w:r w:rsidRPr="00BE64F5">
          <w:rPr>
            <w:rStyle w:val="a5"/>
            <w:rFonts w:ascii="Times New Roman" w:hAnsi="Times New Roman" w:cs="Times New Roman"/>
            <w:sz w:val="28"/>
            <w:szCs w:val="28"/>
          </w:rPr>
          <w:t>/</w:t>
        </w:r>
        <w:proofErr w:type="spellStart"/>
        <w:r w:rsidRPr="00BE64F5">
          <w:rPr>
            <w:rStyle w:val="a5"/>
            <w:rFonts w:ascii="Times New Roman" w:hAnsi="Times New Roman" w:cs="Times New Roman"/>
            <w:sz w:val="28"/>
            <w:szCs w:val="28"/>
            <w:lang w:val="en-US"/>
          </w:rPr>
          <w:t>predprinimatel</w:t>
        </w:r>
        <w:proofErr w:type="spellEnd"/>
        <w:r w:rsidRPr="00BE64F5">
          <w:rPr>
            <w:rStyle w:val="a5"/>
            <w:rFonts w:ascii="Times New Roman" w:hAnsi="Times New Roman" w:cs="Times New Roman"/>
            <w:sz w:val="28"/>
            <w:szCs w:val="28"/>
          </w:rPr>
          <w:t>2020</w:t>
        </w:r>
      </w:hyperlink>
      <w:r w:rsidRPr="00BE64F5">
        <w:rPr>
          <w:rFonts w:ascii="Times New Roman" w:hAnsi="Times New Roman" w:cs="Times New Roman"/>
          <w:sz w:val="28"/>
          <w:szCs w:val="28"/>
        </w:rPr>
        <w:t>:</w:t>
      </w:r>
    </w:p>
    <w:p w:rsidR="008862E0" w:rsidRPr="00BE64F5" w:rsidRDefault="008862E0" w:rsidP="002D3E4C">
      <w:pPr>
        <w:pStyle w:val="a6"/>
        <w:numPr>
          <w:ilvl w:val="0"/>
          <w:numId w:val="6"/>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копия паспорта, содержащее указание на гражданство акционера, участника юридического лица или индивидуального предпринимателя (копия первой страницы и страницы с пропиской);</w:t>
      </w:r>
    </w:p>
    <w:p w:rsidR="008862E0" w:rsidRPr="00BE64F5" w:rsidRDefault="008862E0" w:rsidP="002D3E4C">
      <w:pPr>
        <w:pStyle w:val="a6"/>
        <w:numPr>
          <w:ilvl w:val="0"/>
          <w:numId w:val="6"/>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копия идентификационного номера налогоплательщика - участника конкурса (личный соц. номер);</w:t>
      </w:r>
    </w:p>
    <w:p w:rsidR="008862E0" w:rsidRPr="00BE64F5" w:rsidRDefault="008862E0" w:rsidP="002D3E4C">
      <w:pPr>
        <w:pStyle w:val="a6"/>
        <w:numPr>
          <w:ilvl w:val="0"/>
          <w:numId w:val="6"/>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копия выписки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 выданной не ранее чем за 30 календарных дней до даты подачи документов (предоставляется в электронном виде);</w:t>
      </w:r>
    </w:p>
    <w:p w:rsidR="008862E0" w:rsidRPr="00BE64F5" w:rsidRDefault="008862E0" w:rsidP="002D3E4C">
      <w:pPr>
        <w:pStyle w:val="a6"/>
        <w:numPr>
          <w:ilvl w:val="0"/>
          <w:numId w:val="6"/>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справки (копии справки) налогового органа об исполнении налогоплательщиком обязанностей по уплате налогов, сборов, страховых взносов, пеней и налоговых санкций, выданной не ранее чем за 30 календарных дней до подачи заявки;</w:t>
      </w:r>
    </w:p>
    <w:p w:rsidR="008862E0" w:rsidRPr="00BE64F5" w:rsidRDefault="008862E0" w:rsidP="002D3E4C">
      <w:pPr>
        <w:pStyle w:val="a6"/>
        <w:numPr>
          <w:ilvl w:val="0"/>
          <w:numId w:val="6"/>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для акционерных обществ – копия выписки из реестра акционеров, выданной не ранее чем за 10 календарных дней до даты подачи документов;</w:t>
      </w:r>
    </w:p>
    <w:p w:rsidR="008862E0" w:rsidRPr="00BE64F5" w:rsidRDefault="008862E0" w:rsidP="002D3E4C">
      <w:pPr>
        <w:pStyle w:val="a6"/>
        <w:widowControl w:val="0"/>
        <w:numPr>
          <w:ilvl w:val="0"/>
          <w:numId w:val="6"/>
        </w:numPr>
        <w:autoSpaceDE w:val="0"/>
        <w:autoSpaceDN w:val="0"/>
        <w:spacing w:before="1" w:after="0" w:line="240" w:lineRule="auto"/>
        <w:ind w:left="0" w:firstLine="851"/>
        <w:contextualSpacing w:val="0"/>
        <w:jc w:val="both"/>
        <w:rPr>
          <w:rFonts w:ascii="Times New Roman" w:hAnsi="Times New Roman" w:cs="Times New Roman"/>
          <w:sz w:val="28"/>
          <w:szCs w:val="28"/>
        </w:rPr>
      </w:pPr>
      <w:r w:rsidRPr="00BE64F5">
        <w:rPr>
          <w:rFonts w:ascii="Times New Roman" w:hAnsi="Times New Roman" w:cs="Times New Roman"/>
          <w:sz w:val="28"/>
          <w:szCs w:val="28"/>
        </w:rPr>
        <w:t>видеоролик, характеризующий деятельность участника конкурса (продолжительность – не более 3 мин);</w:t>
      </w:r>
    </w:p>
    <w:p w:rsidR="008862E0" w:rsidRPr="00BE64F5" w:rsidRDefault="008862E0" w:rsidP="002D3E4C">
      <w:pPr>
        <w:pStyle w:val="a6"/>
        <w:widowControl w:val="0"/>
        <w:numPr>
          <w:ilvl w:val="0"/>
          <w:numId w:val="6"/>
        </w:numPr>
        <w:tabs>
          <w:tab w:val="left" w:pos="822"/>
        </w:tabs>
        <w:autoSpaceDE w:val="0"/>
        <w:autoSpaceDN w:val="0"/>
        <w:spacing w:after="0" w:line="240" w:lineRule="auto"/>
        <w:ind w:left="0" w:right="104" w:firstLine="851"/>
        <w:contextualSpacing w:val="0"/>
        <w:jc w:val="both"/>
        <w:rPr>
          <w:rFonts w:ascii="Times New Roman" w:hAnsi="Times New Roman" w:cs="Times New Roman"/>
          <w:sz w:val="28"/>
          <w:szCs w:val="28"/>
        </w:rPr>
      </w:pPr>
      <w:r w:rsidRPr="00BE64F5">
        <w:rPr>
          <w:rFonts w:ascii="Times New Roman" w:hAnsi="Times New Roman" w:cs="Times New Roman"/>
          <w:sz w:val="28"/>
          <w:szCs w:val="28"/>
        </w:rPr>
        <w:t xml:space="preserve">эссе на тему истории создания бизнеса и достижений в процессе деятельности в объеме не более 1500 знаков с пробелами и/или презентацию в формате </w:t>
      </w:r>
      <w:proofErr w:type="spellStart"/>
      <w:r w:rsidRPr="00BE64F5">
        <w:rPr>
          <w:rFonts w:ascii="Times New Roman" w:hAnsi="Times New Roman" w:cs="Times New Roman"/>
          <w:sz w:val="28"/>
          <w:szCs w:val="28"/>
        </w:rPr>
        <w:t>PowerPoint</w:t>
      </w:r>
      <w:proofErr w:type="spellEnd"/>
      <w:r w:rsidRPr="00BE64F5">
        <w:rPr>
          <w:rFonts w:ascii="Times New Roman" w:hAnsi="Times New Roman" w:cs="Times New Roman"/>
          <w:sz w:val="28"/>
          <w:szCs w:val="28"/>
        </w:rPr>
        <w:t xml:space="preserve"> не более 10листов;</w:t>
      </w:r>
    </w:p>
    <w:p w:rsidR="008862E0" w:rsidRPr="002D3E4C" w:rsidRDefault="003F23AE" w:rsidP="002D3E4C">
      <w:pPr>
        <w:pStyle w:val="a6"/>
        <w:widowControl w:val="0"/>
        <w:numPr>
          <w:ilvl w:val="0"/>
          <w:numId w:val="6"/>
        </w:numPr>
        <w:autoSpaceDE w:val="0"/>
        <w:autoSpaceDN w:val="0"/>
        <w:spacing w:before="1"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согласие</w:t>
      </w:r>
      <w:r w:rsidR="008862E0" w:rsidRPr="00BE64F5">
        <w:rPr>
          <w:rFonts w:ascii="Times New Roman" w:hAnsi="Times New Roman" w:cs="Times New Roman"/>
          <w:sz w:val="28"/>
          <w:szCs w:val="28"/>
        </w:rPr>
        <w:t xml:space="preserve"> на обработку персональныхданных.</w:t>
      </w: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5.2. Дополнительно к</w:t>
      </w:r>
      <w:r w:rsidR="003F23AE">
        <w:rPr>
          <w:rFonts w:ascii="Times New Roman" w:hAnsi="Times New Roman" w:cs="Times New Roman"/>
          <w:sz w:val="28"/>
          <w:szCs w:val="28"/>
        </w:rPr>
        <w:t xml:space="preserve"> заявкам могут быть представлены</w:t>
      </w:r>
      <w:r w:rsidRPr="00BE64F5">
        <w:rPr>
          <w:rFonts w:ascii="Times New Roman" w:hAnsi="Times New Roman" w:cs="Times New Roman"/>
          <w:sz w:val="28"/>
          <w:szCs w:val="28"/>
        </w:rPr>
        <w:t xml:space="preserve"> описание, выпускаемой продукции с приложением каталогов, альбомов, буклетов, ссылок на Интернет-сайты (при их наличии), копии рекомендательных, благодарственных писем, патентов, дипломов, свидетельств о наградах и прочих документов, </w:t>
      </w:r>
      <w:r w:rsidRPr="00BE64F5">
        <w:rPr>
          <w:rFonts w:ascii="Times New Roman" w:hAnsi="Times New Roman" w:cs="Times New Roman"/>
          <w:sz w:val="28"/>
          <w:szCs w:val="28"/>
        </w:rPr>
        <w:lastRenderedPageBreak/>
        <w:t>отражающих внешнюю оценку деятельности субъекта малого (среднего) предпринимательства.</w:t>
      </w:r>
    </w:p>
    <w:p w:rsidR="008862E0" w:rsidRPr="00BE64F5" w:rsidRDefault="008862E0" w:rsidP="002D3E4C">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5.3. Представляемые документы заверяются:</w:t>
      </w:r>
    </w:p>
    <w:p w:rsidR="008862E0" w:rsidRPr="00BE64F5" w:rsidRDefault="008862E0" w:rsidP="002D3E4C">
      <w:pPr>
        <w:pStyle w:val="a6"/>
        <w:numPr>
          <w:ilvl w:val="0"/>
          <w:numId w:val="7"/>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юридическими лицами – подписью руководителя юридического лица или иного уполномоченного им лица и печатью юридического лица (при ее наличии);</w:t>
      </w:r>
    </w:p>
    <w:p w:rsidR="008862E0" w:rsidRDefault="008862E0" w:rsidP="002D3E4C">
      <w:pPr>
        <w:pStyle w:val="a6"/>
        <w:numPr>
          <w:ilvl w:val="0"/>
          <w:numId w:val="7"/>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индивидуальными предпринимателями – подписью индивидуального предпринимателя или иного уполномоченного им лица и печатью индивидуального предпринимателя (при ее наличии).</w:t>
      </w:r>
    </w:p>
    <w:p w:rsidR="008862E0" w:rsidRPr="00570DCF" w:rsidRDefault="008862E0" w:rsidP="008862E0">
      <w:pPr>
        <w:pStyle w:val="a6"/>
        <w:spacing w:after="0" w:line="240" w:lineRule="auto"/>
        <w:ind w:left="0"/>
        <w:jc w:val="both"/>
        <w:rPr>
          <w:rFonts w:ascii="Times New Roman" w:hAnsi="Times New Roman" w:cs="Times New Roman"/>
          <w:sz w:val="28"/>
          <w:szCs w:val="28"/>
        </w:rPr>
      </w:pPr>
    </w:p>
    <w:p w:rsidR="008862E0" w:rsidRPr="00BE64F5" w:rsidRDefault="008862E0" w:rsidP="008862E0">
      <w:pPr>
        <w:spacing w:after="0" w:line="240" w:lineRule="auto"/>
        <w:jc w:val="center"/>
        <w:rPr>
          <w:rFonts w:ascii="Times New Roman" w:hAnsi="Times New Roman" w:cs="Times New Roman"/>
          <w:b/>
          <w:bCs/>
          <w:sz w:val="28"/>
          <w:szCs w:val="28"/>
        </w:rPr>
      </w:pPr>
      <w:r w:rsidRPr="00BE64F5">
        <w:rPr>
          <w:rFonts w:ascii="Times New Roman" w:hAnsi="Times New Roman" w:cs="Times New Roman"/>
          <w:b/>
          <w:bCs/>
          <w:sz w:val="28"/>
          <w:szCs w:val="28"/>
        </w:rPr>
        <w:t>6. Порядок оценки деятельности конкурсантов,</w:t>
      </w:r>
    </w:p>
    <w:p w:rsidR="008862E0" w:rsidRPr="004422C4" w:rsidRDefault="008862E0" w:rsidP="008862E0">
      <w:pPr>
        <w:spacing w:after="0" w:line="240" w:lineRule="auto"/>
        <w:jc w:val="center"/>
        <w:rPr>
          <w:rFonts w:ascii="Times New Roman" w:hAnsi="Times New Roman" w:cs="Times New Roman"/>
          <w:b/>
          <w:bCs/>
          <w:sz w:val="28"/>
          <w:szCs w:val="28"/>
        </w:rPr>
      </w:pPr>
      <w:r w:rsidRPr="00BE64F5">
        <w:rPr>
          <w:rFonts w:ascii="Times New Roman" w:hAnsi="Times New Roman" w:cs="Times New Roman"/>
          <w:b/>
          <w:bCs/>
          <w:sz w:val="28"/>
          <w:szCs w:val="28"/>
        </w:rPr>
        <w:t xml:space="preserve"> подведение итогов конкурса</w:t>
      </w:r>
    </w:p>
    <w:p w:rsidR="00F70510" w:rsidRPr="004422C4" w:rsidRDefault="00F70510" w:rsidP="008862E0">
      <w:pPr>
        <w:spacing w:after="0" w:line="240" w:lineRule="auto"/>
        <w:jc w:val="center"/>
        <w:rPr>
          <w:rFonts w:ascii="Times New Roman" w:hAnsi="Times New Roman" w:cs="Times New Roman"/>
          <w:b/>
          <w:bCs/>
          <w:sz w:val="28"/>
          <w:szCs w:val="28"/>
        </w:rPr>
      </w:pP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6.1. Рассмотрение заявок и определение победителей Заключительного (республиканского) этапа  конкурса осуществляются на заседании конкурсной комиссии.</w:t>
      </w: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6.2. Оценка участников конкурса проводится в соответствии со следующими критериями:</w:t>
      </w: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6.2.1. Первая группа критериев - объективные показатели:</w:t>
      </w:r>
    </w:p>
    <w:p w:rsidR="008862E0" w:rsidRPr="00BE64F5" w:rsidRDefault="008862E0" w:rsidP="002D3E4C">
      <w:pPr>
        <w:pStyle w:val="a6"/>
        <w:numPr>
          <w:ilvl w:val="0"/>
          <w:numId w:val="8"/>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объем производства, выручки;</w:t>
      </w:r>
    </w:p>
    <w:p w:rsidR="008862E0" w:rsidRPr="00BE64F5" w:rsidRDefault="008862E0" w:rsidP="002D3E4C">
      <w:pPr>
        <w:pStyle w:val="a6"/>
        <w:numPr>
          <w:ilvl w:val="0"/>
          <w:numId w:val="8"/>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прибыль;</w:t>
      </w:r>
    </w:p>
    <w:p w:rsidR="008862E0" w:rsidRPr="00BE64F5" w:rsidRDefault="008862E0" w:rsidP="002D3E4C">
      <w:pPr>
        <w:pStyle w:val="a6"/>
        <w:numPr>
          <w:ilvl w:val="0"/>
          <w:numId w:val="8"/>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уровень рентабельности;</w:t>
      </w:r>
    </w:p>
    <w:p w:rsidR="008862E0" w:rsidRPr="00BE64F5" w:rsidRDefault="008862E0" w:rsidP="002D3E4C">
      <w:pPr>
        <w:pStyle w:val="a6"/>
        <w:numPr>
          <w:ilvl w:val="0"/>
          <w:numId w:val="8"/>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уровень заработной платы работников;</w:t>
      </w:r>
    </w:p>
    <w:p w:rsidR="008862E0" w:rsidRPr="00BE64F5" w:rsidRDefault="008862E0" w:rsidP="002D3E4C">
      <w:pPr>
        <w:pStyle w:val="a6"/>
        <w:numPr>
          <w:ilvl w:val="0"/>
          <w:numId w:val="8"/>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размер уплаченных налогов и сборов;</w:t>
      </w:r>
    </w:p>
    <w:p w:rsidR="008862E0" w:rsidRPr="00BE64F5" w:rsidRDefault="008862E0" w:rsidP="002D3E4C">
      <w:pPr>
        <w:pStyle w:val="a6"/>
        <w:numPr>
          <w:ilvl w:val="0"/>
          <w:numId w:val="8"/>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общий стаж в сфере предпринимательской деятельности;</w:t>
      </w:r>
    </w:p>
    <w:p w:rsidR="008862E0" w:rsidRPr="00BE64F5" w:rsidRDefault="008862E0" w:rsidP="002D3E4C">
      <w:pPr>
        <w:pStyle w:val="a6"/>
        <w:numPr>
          <w:ilvl w:val="0"/>
          <w:numId w:val="8"/>
        </w:numPr>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объём реализации республиканских товаров, доля реализации республиканских товаров в общем объёме продаж, широта ассортимента продукции республиканских товаропроизводителей (для предприятий в сфере оптовой и розничной торговли).</w:t>
      </w:r>
    </w:p>
    <w:p w:rsidR="008862E0" w:rsidRPr="00BE64F5" w:rsidRDefault="008862E0" w:rsidP="002D3E4C">
      <w:pPr>
        <w:pStyle w:val="a6"/>
        <w:spacing w:after="0" w:line="240" w:lineRule="auto"/>
        <w:ind w:left="0" w:firstLine="709"/>
        <w:jc w:val="both"/>
        <w:rPr>
          <w:rFonts w:ascii="Times New Roman" w:hAnsi="Times New Roman" w:cs="Times New Roman"/>
          <w:sz w:val="28"/>
          <w:szCs w:val="28"/>
        </w:rPr>
      </w:pPr>
      <w:r w:rsidRPr="00BE64F5">
        <w:rPr>
          <w:rFonts w:ascii="Times New Roman" w:hAnsi="Times New Roman" w:cs="Times New Roman"/>
          <w:sz w:val="28"/>
          <w:szCs w:val="28"/>
        </w:rPr>
        <w:t>6.2.2. Вторая группа критериев – субъективные показатели:</w:t>
      </w:r>
    </w:p>
    <w:p w:rsidR="008862E0" w:rsidRPr="00BE64F5" w:rsidRDefault="008862E0" w:rsidP="002D3E4C">
      <w:pPr>
        <w:pStyle w:val="a6"/>
        <w:numPr>
          <w:ilvl w:val="0"/>
          <w:numId w:val="9"/>
        </w:numPr>
        <w:spacing w:after="0" w:line="240" w:lineRule="auto"/>
        <w:ind w:left="0" w:firstLine="709"/>
        <w:jc w:val="both"/>
        <w:rPr>
          <w:rFonts w:ascii="Times New Roman" w:hAnsi="Times New Roman" w:cs="Times New Roman"/>
          <w:sz w:val="28"/>
          <w:szCs w:val="28"/>
        </w:rPr>
      </w:pPr>
      <w:r w:rsidRPr="00BE64F5">
        <w:rPr>
          <w:rFonts w:ascii="Times New Roman" w:hAnsi="Times New Roman" w:cs="Times New Roman"/>
          <w:sz w:val="28"/>
          <w:szCs w:val="28"/>
        </w:rPr>
        <w:t>благотворительность, спонсорство и другие мероприятия социальной направленности;</w:t>
      </w:r>
    </w:p>
    <w:p w:rsidR="008862E0" w:rsidRPr="00BE64F5" w:rsidRDefault="008862E0" w:rsidP="002D3E4C">
      <w:pPr>
        <w:pStyle w:val="a6"/>
        <w:numPr>
          <w:ilvl w:val="0"/>
          <w:numId w:val="9"/>
        </w:numPr>
        <w:spacing w:after="0" w:line="240" w:lineRule="auto"/>
        <w:ind w:left="0" w:firstLine="709"/>
        <w:jc w:val="both"/>
        <w:rPr>
          <w:rFonts w:ascii="Times New Roman" w:hAnsi="Times New Roman" w:cs="Times New Roman"/>
          <w:sz w:val="28"/>
          <w:szCs w:val="28"/>
        </w:rPr>
      </w:pPr>
      <w:r w:rsidRPr="00BE64F5">
        <w:rPr>
          <w:rFonts w:ascii="Times New Roman" w:hAnsi="Times New Roman" w:cs="Times New Roman"/>
          <w:sz w:val="28"/>
          <w:szCs w:val="28"/>
        </w:rPr>
        <w:t>освоение и внедрение инновационных технологий и проектов;</w:t>
      </w:r>
    </w:p>
    <w:p w:rsidR="008862E0" w:rsidRPr="00BE64F5" w:rsidRDefault="008862E0" w:rsidP="002D3E4C">
      <w:pPr>
        <w:pStyle w:val="a6"/>
        <w:numPr>
          <w:ilvl w:val="0"/>
          <w:numId w:val="9"/>
        </w:numPr>
        <w:spacing w:after="0" w:line="240" w:lineRule="auto"/>
        <w:ind w:left="0" w:firstLine="709"/>
        <w:jc w:val="both"/>
        <w:rPr>
          <w:rFonts w:ascii="Times New Roman" w:hAnsi="Times New Roman" w:cs="Times New Roman"/>
          <w:sz w:val="28"/>
          <w:szCs w:val="28"/>
        </w:rPr>
      </w:pPr>
      <w:proofErr w:type="gramStart"/>
      <w:r w:rsidRPr="00BE64F5">
        <w:rPr>
          <w:rFonts w:ascii="Times New Roman" w:hAnsi="Times New Roman" w:cs="Times New Roman"/>
          <w:sz w:val="28"/>
          <w:szCs w:val="28"/>
        </w:rPr>
        <w:t>участие в региональных, межрегиональных, международных выставках, конкурсах и смотрах (наименование мероприятия), факты признания высокого уровня качества и востребованности продукции (работ, услуг) субъекта малого и среднего предпринимательства (наличие наград, дипломов, отзывов, премий, публикаций);</w:t>
      </w:r>
      <w:proofErr w:type="gramEnd"/>
    </w:p>
    <w:p w:rsidR="008862E0" w:rsidRPr="00BE64F5" w:rsidRDefault="008862E0" w:rsidP="002D3E4C">
      <w:pPr>
        <w:pStyle w:val="a6"/>
        <w:numPr>
          <w:ilvl w:val="0"/>
          <w:numId w:val="9"/>
        </w:numPr>
        <w:spacing w:after="0" w:line="240" w:lineRule="auto"/>
        <w:ind w:left="0" w:firstLine="709"/>
        <w:jc w:val="both"/>
        <w:rPr>
          <w:rFonts w:ascii="Times New Roman" w:hAnsi="Times New Roman" w:cs="Times New Roman"/>
          <w:sz w:val="28"/>
          <w:szCs w:val="28"/>
        </w:rPr>
      </w:pPr>
      <w:r w:rsidRPr="00BE64F5">
        <w:rPr>
          <w:rFonts w:ascii="Times New Roman" w:hAnsi="Times New Roman" w:cs="Times New Roman"/>
          <w:sz w:val="28"/>
          <w:szCs w:val="28"/>
        </w:rPr>
        <w:t>участие в деятельности профильных общественных организаций.</w:t>
      </w:r>
    </w:p>
    <w:p w:rsidR="008862E0" w:rsidRPr="00BE64F5" w:rsidRDefault="008862E0" w:rsidP="008862E0">
      <w:pPr>
        <w:spacing w:after="0" w:line="240" w:lineRule="auto"/>
        <w:rPr>
          <w:rFonts w:ascii="Times New Roman" w:hAnsi="Times New Roman" w:cs="Times New Roman"/>
          <w:b/>
          <w:bCs/>
          <w:sz w:val="28"/>
          <w:szCs w:val="28"/>
        </w:rPr>
      </w:pPr>
    </w:p>
    <w:p w:rsidR="008862E0" w:rsidRDefault="008862E0" w:rsidP="008862E0">
      <w:pPr>
        <w:pStyle w:val="a6"/>
        <w:spacing w:after="0" w:line="240" w:lineRule="auto"/>
        <w:jc w:val="center"/>
        <w:rPr>
          <w:rFonts w:ascii="Times New Roman" w:hAnsi="Times New Roman" w:cs="Times New Roman"/>
          <w:b/>
          <w:bCs/>
          <w:sz w:val="28"/>
          <w:szCs w:val="28"/>
        </w:rPr>
      </w:pPr>
    </w:p>
    <w:p w:rsidR="005122D6" w:rsidRDefault="005122D6" w:rsidP="008862E0">
      <w:pPr>
        <w:pStyle w:val="a6"/>
        <w:spacing w:after="0" w:line="240" w:lineRule="auto"/>
        <w:jc w:val="center"/>
        <w:rPr>
          <w:rFonts w:ascii="Times New Roman" w:hAnsi="Times New Roman" w:cs="Times New Roman"/>
          <w:b/>
          <w:bCs/>
          <w:sz w:val="28"/>
          <w:szCs w:val="28"/>
        </w:rPr>
      </w:pPr>
    </w:p>
    <w:p w:rsidR="005122D6" w:rsidRDefault="005122D6" w:rsidP="008862E0">
      <w:pPr>
        <w:pStyle w:val="a6"/>
        <w:spacing w:after="0" w:line="240" w:lineRule="auto"/>
        <w:jc w:val="center"/>
        <w:rPr>
          <w:rFonts w:ascii="Times New Roman" w:hAnsi="Times New Roman" w:cs="Times New Roman"/>
          <w:b/>
          <w:bCs/>
          <w:sz w:val="28"/>
          <w:szCs w:val="28"/>
        </w:rPr>
      </w:pPr>
    </w:p>
    <w:p w:rsidR="005122D6" w:rsidRPr="00BE64F5" w:rsidRDefault="005122D6" w:rsidP="008862E0">
      <w:pPr>
        <w:pStyle w:val="a6"/>
        <w:spacing w:after="0" w:line="240" w:lineRule="auto"/>
        <w:jc w:val="center"/>
        <w:rPr>
          <w:rFonts w:ascii="Times New Roman" w:hAnsi="Times New Roman" w:cs="Times New Roman"/>
          <w:b/>
          <w:bCs/>
          <w:sz w:val="28"/>
          <w:szCs w:val="28"/>
        </w:rPr>
      </w:pPr>
    </w:p>
    <w:p w:rsidR="008862E0" w:rsidRPr="00F70510" w:rsidRDefault="008862E0" w:rsidP="008862E0">
      <w:pPr>
        <w:pStyle w:val="a6"/>
        <w:spacing w:after="0" w:line="240" w:lineRule="auto"/>
        <w:jc w:val="center"/>
        <w:rPr>
          <w:rFonts w:ascii="Times New Roman" w:hAnsi="Times New Roman" w:cs="Times New Roman"/>
          <w:b/>
          <w:bCs/>
          <w:sz w:val="28"/>
          <w:szCs w:val="28"/>
        </w:rPr>
      </w:pPr>
      <w:r w:rsidRPr="00BE64F5">
        <w:rPr>
          <w:rFonts w:ascii="Times New Roman" w:hAnsi="Times New Roman" w:cs="Times New Roman"/>
          <w:b/>
          <w:bCs/>
          <w:sz w:val="28"/>
          <w:szCs w:val="28"/>
        </w:rPr>
        <w:lastRenderedPageBreak/>
        <w:t>7. Награждение победителей конкурса.</w:t>
      </w:r>
    </w:p>
    <w:p w:rsidR="00F70510" w:rsidRPr="00F70510" w:rsidRDefault="00F70510" w:rsidP="008862E0">
      <w:pPr>
        <w:pStyle w:val="a6"/>
        <w:spacing w:after="0" w:line="240" w:lineRule="auto"/>
        <w:jc w:val="center"/>
        <w:rPr>
          <w:rFonts w:ascii="Times New Roman" w:hAnsi="Times New Roman" w:cs="Times New Roman"/>
          <w:b/>
          <w:bCs/>
          <w:sz w:val="28"/>
          <w:szCs w:val="28"/>
        </w:rPr>
      </w:pP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7.1 Председатель конкурсной комиссии определяет место и время награждения победителей конкурса.</w:t>
      </w:r>
    </w:p>
    <w:p w:rsidR="008862E0" w:rsidRPr="00BE64F5" w:rsidRDefault="008862E0" w:rsidP="008862E0">
      <w:pPr>
        <w:pStyle w:val="a6"/>
        <w:spacing w:after="0" w:line="240" w:lineRule="auto"/>
        <w:ind w:left="0" w:firstLine="851"/>
        <w:jc w:val="both"/>
        <w:rPr>
          <w:rFonts w:ascii="Times New Roman" w:hAnsi="Times New Roman" w:cs="Times New Roman"/>
          <w:b/>
          <w:bCs/>
          <w:sz w:val="28"/>
          <w:szCs w:val="28"/>
        </w:rPr>
      </w:pPr>
      <w:r w:rsidRPr="00BE64F5">
        <w:rPr>
          <w:rFonts w:ascii="Times New Roman" w:hAnsi="Times New Roman" w:cs="Times New Roman"/>
          <w:sz w:val="28"/>
          <w:szCs w:val="28"/>
        </w:rPr>
        <w:t>7.2.Лауреаты конкурса  в каждой номинации награждаются  дипломом.</w:t>
      </w: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7.3. Остальным конкурсантам вручаются дипломы участников конкурса.</w:t>
      </w: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7.4. Вручение дипломов осуществляется председателем комиссии.</w:t>
      </w: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r w:rsidRPr="00BE64F5">
        <w:rPr>
          <w:rFonts w:ascii="Times New Roman" w:hAnsi="Times New Roman" w:cs="Times New Roman"/>
          <w:sz w:val="28"/>
          <w:szCs w:val="28"/>
        </w:rPr>
        <w:t>7.5. Торжественная церемония награждения состоится в декабре 2020 года.</w:t>
      </w:r>
    </w:p>
    <w:p w:rsidR="008862E0" w:rsidRPr="00BE64F5" w:rsidRDefault="008862E0" w:rsidP="008862E0">
      <w:pPr>
        <w:pStyle w:val="a6"/>
        <w:spacing w:after="0" w:line="240" w:lineRule="auto"/>
        <w:ind w:left="0" w:firstLine="851"/>
        <w:jc w:val="both"/>
        <w:rPr>
          <w:rFonts w:ascii="Times New Roman" w:hAnsi="Times New Roman" w:cs="Times New Roman"/>
          <w:sz w:val="28"/>
          <w:szCs w:val="28"/>
        </w:rPr>
      </w:pPr>
    </w:p>
    <w:p w:rsidR="008862E0" w:rsidRPr="00BE64F5" w:rsidRDefault="008862E0" w:rsidP="008862E0">
      <w:pPr>
        <w:spacing w:after="160" w:line="259" w:lineRule="auto"/>
        <w:rPr>
          <w:rFonts w:ascii="Times New Roman" w:hAnsi="Times New Roman" w:cs="Times New Roman"/>
          <w:sz w:val="28"/>
          <w:szCs w:val="28"/>
        </w:rPr>
      </w:pPr>
      <w:r w:rsidRPr="00BE64F5">
        <w:rPr>
          <w:rFonts w:ascii="Times New Roman" w:hAnsi="Times New Roman" w:cs="Times New Roman"/>
          <w:sz w:val="28"/>
          <w:szCs w:val="28"/>
        </w:rPr>
        <w:br w:type="page"/>
      </w:r>
    </w:p>
    <w:p w:rsidR="008862E0" w:rsidRPr="008862E0" w:rsidRDefault="008862E0" w:rsidP="008862E0">
      <w:pPr>
        <w:spacing w:after="0" w:line="240" w:lineRule="auto"/>
        <w:ind w:firstLine="5245"/>
        <w:rPr>
          <w:rFonts w:ascii="Times New Roman" w:hAnsi="Times New Roman" w:cs="Times New Roman"/>
          <w:sz w:val="28"/>
          <w:szCs w:val="28"/>
        </w:rPr>
      </w:pPr>
      <w:r w:rsidRPr="008862E0">
        <w:rPr>
          <w:rFonts w:ascii="Times New Roman" w:hAnsi="Times New Roman" w:cs="Times New Roman"/>
          <w:sz w:val="28"/>
          <w:szCs w:val="28"/>
        </w:rPr>
        <w:lastRenderedPageBreak/>
        <w:t>Приложение № 1</w:t>
      </w:r>
    </w:p>
    <w:p w:rsidR="008862E0" w:rsidRDefault="008862E0" w:rsidP="008862E0">
      <w:pPr>
        <w:spacing w:after="0" w:line="240" w:lineRule="auto"/>
        <w:ind w:firstLine="5245"/>
        <w:rPr>
          <w:rFonts w:ascii="Times New Roman" w:hAnsi="Times New Roman" w:cs="Times New Roman"/>
          <w:sz w:val="28"/>
          <w:szCs w:val="28"/>
        </w:rPr>
      </w:pPr>
      <w:r w:rsidRPr="008862E0">
        <w:rPr>
          <w:rFonts w:ascii="Times New Roman" w:hAnsi="Times New Roman" w:cs="Times New Roman"/>
          <w:sz w:val="28"/>
          <w:szCs w:val="28"/>
        </w:rPr>
        <w:t xml:space="preserve">к Положению </w:t>
      </w:r>
    </w:p>
    <w:p w:rsidR="008862E0" w:rsidRPr="008862E0" w:rsidRDefault="008862E0" w:rsidP="008862E0">
      <w:pPr>
        <w:pStyle w:val="a6"/>
        <w:spacing w:after="0" w:line="240" w:lineRule="auto"/>
        <w:ind w:left="0" w:firstLine="5245"/>
        <w:rPr>
          <w:rFonts w:ascii="Times New Roman" w:hAnsi="Times New Roman" w:cs="Times New Roman"/>
          <w:sz w:val="28"/>
          <w:szCs w:val="28"/>
        </w:rPr>
      </w:pPr>
      <w:r>
        <w:rPr>
          <w:rFonts w:ascii="Times New Roman" w:hAnsi="Times New Roman" w:cs="Times New Roman"/>
          <w:sz w:val="28"/>
          <w:szCs w:val="28"/>
        </w:rPr>
        <w:t>«Предприниматель года-</w:t>
      </w:r>
      <w:r w:rsidRPr="008862E0">
        <w:rPr>
          <w:rFonts w:ascii="Times New Roman" w:hAnsi="Times New Roman" w:cs="Times New Roman"/>
          <w:sz w:val="28"/>
          <w:szCs w:val="28"/>
        </w:rPr>
        <w:t>2020</w:t>
      </w:r>
    </w:p>
    <w:p w:rsidR="008862E0" w:rsidRPr="008862E0" w:rsidRDefault="008862E0" w:rsidP="008862E0">
      <w:pPr>
        <w:pStyle w:val="a6"/>
        <w:spacing w:after="0" w:line="240" w:lineRule="auto"/>
        <w:ind w:left="0" w:firstLine="5245"/>
        <w:rPr>
          <w:rFonts w:ascii="Times New Roman" w:hAnsi="Times New Roman" w:cs="Times New Roman"/>
          <w:sz w:val="28"/>
          <w:szCs w:val="28"/>
        </w:rPr>
      </w:pPr>
      <w:r>
        <w:rPr>
          <w:rFonts w:ascii="Times New Roman" w:hAnsi="Times New Roman" w:cs="Times New Roman"/>
          <w:sz w:val="28"/>
          <w:szCs w:val="28"/>
        </w:rPr>
        <w:t>в Республике Башкортостан</w:t>
      </w:r>
      <w:r w:rsidRPr="008862E0">
        <w:rPr>
          <w:rFonts w:ascii="Times New Roman" w:hAnsi="Times New Roman" w:cs="Times New Roman"/>
          <w:sz w:val="28"/>
          <w:szCs w:val="28"/>
        </w:rPr>
        <w:t>»</w:t>
      </w:r>
    </w:p>
    <w:p w:rsidR="008862E0" w:rsidRPr="008862E0" w:rsidRDefault="008862E0" w:rsidP="008862E0">
      <w:pPr>
        <w:spacing w:after="0" w:line="240" w:lineRule="auto"/>
        <w:ind w:firstLine="5245"/>
        <w:rPr>
          <w:rFonts w:ascii="Times New Roman" w:hAnsi="Times New Roman" w:cs="Times New Roman"/>
          <w:sz w:val="28"/>
          <w:szCs w:val="28"/>
        </w:rPr>
      </w:pPr>
    </w:p>
    <w:p w:rsidR="008862E0" w:rsidRPr="003E0D0B" w:rsidRDefault="008862E0" w:rsidP="008862E0">
      <w:pPr>
        <w:spacing w:after="0" w:line="240" w:lineRule="auto"/>
        <w:jc w:val="center"/>
        <w:rPr>
          <w:rFonts w:ascii="Times New Roman" w:hAnsi="Times New Roman" w:cs="Times New Roman"/>
          <w:b/>
          <w:sz w:val="24"/>
          <w:szCs w:val="24"/>
        </w:rPr>
      </w:pPr>
    </w:p>
    <w:p w:rsidR="008862E0" w:rsidRPr="003E0D0B" w:rsidRDefault="008862E0" w:rsidP="008862E0">
      <w:pPr>
        <w:spacing w:after="0" w:line="240" w:lineRule="auto"/>
        <w:jc w:val="center"/>
        <w:rPr>
          <w:rFonts w:ascii="Times New Roman" w:hAnsi="Times New Roman" w:cs="Times New Roman"/>
          <w:sz w:val="24"/>
          <w:szCs w:val="24"/>
        </w:rPr>
      </w:pPr>
      <w:r w:rsidRPr="003E0D0B">
        <w:rPr>
          <w:rFonts w:ascii="Times New Roman" w:hAnsi="Times New Roman" w:cs="Times New Roman"/>
          <w:b/>
          <w:sz w:val="24"/>
          <w:szCs w:val="24"/>
        </w:rPr>
        <w:t>Анкета участника конкурса «Предприниматель года 2020»</w:t>
      </w:r>
    </w:p>
    <w:p w:rsidR="008862E0" w:rsidRPr="003E0D0B" w:rsidRDefault="008862E0" w:rsidP="008862E0">
      <w:pPr>
        <w:spacing w:after="0" w:line="240" w:lineRule="auto"/>
        <w:jc w:val="center"/>
        <w:rPr>
          <w:rFonts w:ascii="Times New Roman" w:hAnsi="Times New Roman" w:cs="Times New Roman"/>
          <w:sz w:val="24"/>
          <w:szCs w:val="24"/>
        </w:rPr>
      </w:pPr>
      <w:r w:rsidRPr="003E0D0B">
        <w:rPr>
          <w:rFonts w:ascii="Times New Roman" w:hAnsi="Times New Roman" w:cs="Times New Roman"/>
          <w:sz w:val="24"/>
          <w:szCs w:val="24"/>
        </w:rPr>
        <w:t>(представляется в т.ч. в электронном виде)</w:t>
      </w:r>
    </w:p>
    <w:tbl>
      <w:tblPr>
        <w:tblW w:w="0" w:type="auto"/>
        <w:tblInd w:w="-55" w:type="dxa"/>
        <w:tblLayout w:type="fixed"/>
        <w:tblLook w:val="04A0"/>
      </w:tblPr>
      <w:tblGrid>
        <w:gridCol w:w="6062"/>
        <w:gridCol w:w="3512"/>
      </w:tblGrid>
      <w:tr w:rsidR="008862E0" w:rsidRPr="003E0D0B" w:rsidTr="001154AE">
        <w:tc>
          <w:tcPr>
            <w:tcW w:w="6062"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Cs/>
                <w:color w:val="000000"/>
                <w:sz w:val="24"/>
                <w:szCs w:val="24"/>
              </w:rPr>
            </w:pPr>
            <w:r w:rsidRPr="003E0D0B">
              <w:rPr>
                <w:rFonts w:ascii="Times New Roman" w:eastAsia="Calibri" w:hAnsi="Times New Roman" w:cs="Times New Roman"/>
                <w:bCs/>
                <w:color w:val="000000"/>
                <w:sz w:val="24"/>
                <w:szCs w:val="24"/>
              </w:rPr>
              <w:t>Ф.И.О. (полностью)</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Cs/>
                <w:color w:val="000000"/>
                <w:sz w:val="24"/>
                <w:szCs w:val="24"/>
              </w:rPr>
            </w:pPr>
          </w:p>
        </w:tc>
      </w:tr>
      <w:tr w:rsidR="008862E0" w:rsidRPr="003E0D0B" w:rsidTr="001154AE">
        <w:tc>
          <w:tcPr>
            <w:tcW w:w="6062"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Занимаемая должность</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r w:rsidR="008862E0" w:rsidRPr="003E0D0B" w:rsidTr="001154AE">
        <w:tc>
          <w:tcPr>
            <w:tcW w:w="6062"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Образование – базовое (специальность, дополнительное, ученая степень)</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r w:rsidR="008862E0" w:rsidRPr="003E0D0B" w:rsidTr="001154AE">
        <w:tc>
          <w:tcPr>
            <w:tcW w:w="6062"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 xml:space="preserve">Адрес предприятия, индекс, код, тел/факс, </w:t>
            </w:r>
            <w:proofErr w:type="gramStart"/>
            <w:r w:rsidRPr="003E0D0B">
              <w:rPr>
                <w:rFonts w:ascii="Times New Roman" w:eastAsia="Calibri" w:hAnsi="Times New Roman" w:cs="Times New Roman"/>
                <w:bCs/>
                <w:color w:val="000000"/>
                <w:sz w:val="24"/>
                <w:szCs w:val="24"/>
              </w:rPr>
              <w:t>е</w:t>
            </w:r>
            <w:proofErr w:type="gramEnd"/>
            <w:r w:rsidRPr="003E0D0B">
              <w:rPr>
                <w:rFonts w:ascii="Times New Roman" w:eastAsia="Calibri" w:hAnsi="Times New Roman" w:cs="Times New Roman"/>
                <w:bCs/>
                <w:color w:val="000000"/>
                <w:sz w:val="24"/>
                <w:szCs w:val="24"/>
              </w:rPr>
              <w:t>-</w:t>
            </w:r>
            <w:r w:rsidRPr="003E0D0B">
              <w:rPr>
                <w:rFonts w:ascii="Times New Roman" w:eastAsia="Calibri" w:hAnsi="Times New Roman" w:cs="Times New Roman"/>
                <w:bCs/>
                <w:color w:val="000000"/>
                <w:sz w:val="24"/>
                <w:szCs w:val="24"/>
                <w:lang w:val="en-US"/>
              </w:rPr>
              <w:t>mail</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r w:rsidR="008862E0" w:rsidRPr="003E0D0B" w:rsidTr="001154AE">
        <w:trPr>
          <w:trHeight w:val="376"/>
        </w:trPr>
        <w:tc>
          <w:tcPr>
            <w:tcW w:w="6062"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 xml:space="preserve">Домашний адрес, индекс, код, тел., </w:t>
            </w:r>
            <w:r w:rsidRPr="003E0D0B">
              <w:rPr>
                <w:rFonts w:ascii="Times New Roman" w:eastAsia="Calibri" w:hAnsi="Times New Roman" w:cs="Times New Roman"/>
                <w:bCs/>
                <w:color w:val="000000"/>
                <w:sz w:val="24"/>
                <w:szCs w:val="24"/>
                <w:lang w:val="en-US"/>
              </w:rPr>
              <w:t>mob</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r w:rsidR="008862E0" w:rsidRPr="003E0D0B" w:rsidTr="001154AE">
        <w:tc>
          <w:tcPr>
            <w:tcW w:w="6062"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Наименование предприятия, отрасль, основной профиль деятельности, выпускаемая продукция</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r w:rsidR="008862E0" w:rsidRPr="003E0D0B" w:rsidTr="001154AE">
        <w:tc>
          <w:tcPr>
            <w:tcW w:w="6062" w:type="dxa"/>
            <w:vMerge w:val="restart"/>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Cs/>
                <w:color w:val="000000"/>
                <w:sz w:val="24"/>
                <w:szCs w:val="24"/>
              </w:rPr>
            </w:pPr>
            <w:r w:rsidRPr="003E0D0B">
              <w:rPr>
                <w:rFonts w:ascii="Times New Roman" w:eastAsia="Calibri" w:hAnsi="Times New Roman" w:cs="Times New Roman"/>
                <w:bCs/>
                <w:color w:val="000000"/>
                <w:sz w:val="24"/>
                <w:szCs w:val="24"/>
              </w:rPr>
              <w:t xml:space="preserve">Стаж работы руководителем: </w:t>
            </w:r>
          </w:p>
          <w:p w:rsidR="008862E0" w:rsidRPr="003E0D0B" w:rsidRDefault="008862E0" w:rsidP="001154AE">
            <w:pPr>
              <w:spacing w:after="0"/>
              <w:rPr>
                <w:rFonts w:ascii="Times New Roman" w:eastAsia="Calibri" w:hAnsi="Times New Roman" w:cs="Times New Roman"/>
                <w:bCs/>
                <w:color w:val="000000"/>
                <w:sz w:val="24"/>
                <w:szCs w:val="24"/>
              </w:rPr>
            </w:pPr>
            <w:r w:rsidRPr="003E0D0B">
              <w:rPr>
                <w:rFonts w:ascii="Times New Roman" w:eastAsia="Calibri" w:hAnsi="Times New Roman" w:cs="Times New Roman"/>
                <w:bCs/>
                <w:color w:val="000000"/>
                <w:sz w:val="24"/>
                <w:szCs w:val="24"/>
              </w:rPr>
              <w:t xml:space="preserve">- данного предприятия, </w:t>
            </w:r>
          </w:p>
          <w:p w:rsidR="008862E0" w:rsidRPr="003E0D0B" w:rsidRDefault="008862E0" w:rsidP="001154AE">
            <w:pPr>
              <w:spacing w:after="0"/>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 общий стаж работы руководителем</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jc w:val="center"/>
              <w:rPr>
                <w:rFonts w:ascii="Times New Roman" w:eastAsia="Calibri" w:hAnsi="Times New Roman" w:cs="Times New Roman"/>
                <w:b/>
                <w:color w:val="000000"/>
                <w:sz w:val="24"/>
                <w:szCs w:val="24"/>
              </w:rPr>
            </w:pPr>
          </w:p>
        </w:tc>
      </w:tr>
      <w:tr w:rsidR="008862E0" w:rsidRPr="003E0D0B" w:rsidTr="001154AE">
        <w:tc>
          <w:tcPr>
            <w:tcW w:w="6062"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eastAsia="Calibri" w:hAnsi="Times New Roman" w:cs="Times New Roman"/>
                <w:b/>
                <w:color w:val="000000"/>
                <w:sz w:val="24"/>
                <w:szCs w:val="24"/>
              </w:rPr>
            </w:pP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r w:rsidR="008862E0" w:rsidRPr="003E0D0B" w:rsidTr="001154AE">
        <w:tc>
          <w:tcPr>
            <w:tcW w:w="6062"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 xml:space="preserve">Количество </w:t>
            </w:r>
            <w:proofErr w:type="gramStart"/>
            <w:r w:rsidRPr="003E0D0B">
              <w:rPr>
                <w:rFonts w:ascii="Times New Roman" w:eastAsia="Calibri" w:hAnsi="Times New Roman" w:cs="Times New Roman"/>
                <w:bCs/>
                <w:color w:val="000000"/>
                <w:sz w:val="24"/>
                <w:szCs w:val="24"/>
              </w:rPr>
              <w:t>работающих</w:t>
            </w:r>
            <w:proofErr w:type="gramEnd"/>
            <w:r w:rsidRPr="003E0D0B">
              <w:rPr>
                <w:rFonts w:ascii="Times New Roman" w:eastAsia="Calibri" w:hAnsi="Times New Roman" w:cs="Times New Roman"/>
                <w:bCs/>
                <w:color w:val="000000"/>
                <w:sz w:val="24"/>
                <w:szCs w:val="24"/>
              </w:rPr>
              <w:t xml:space="preserve"> на предприятии</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r w:rsidR="008862E0" w:rsidRPr="003E0D0B" w:rsidTr="001154AE">
        <w:tc>
          <w:tcPr>
            <w:tcW w:w="6062"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Участие в выборных органах (каких)</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r w:rsidR="008862E0" w:rsidRPr="003E0D0B" w:rsidTr="001154AE">
        <w:tc>
          <w:tcPr>
            <w:tcW w:w="6062"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Общественная деятельность</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r w:rsidR="008862E0" w:rsidRPr="003E0D0B" w:rsidTr="001154AE">
        <w:tc>
          <w:tcPr>
            <w:tcW w:w="6062"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Участие в приоритетных общенациональных программах (перечислить в каких)</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r w:rsidR="008862E0" w:rsidRPr="003E0D0B" w:rsidTr="001154AE">
        <w:tc>
          <w:tcPr>
            <w:tcW w:w="6062"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Сведения о семье (по желанию) работают ли Ваши дети на Вашем предприятии</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r w:rsidR="008862E0" w:rsidRPr="003E0D0B" w:rsidTr="001154AE">
        <w:tc>
          <w:tcPr>
            <w:tcW w:w="6062"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Ваш жизненный девиз</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r w:rsidR="008862E0" w:rsidRPr="003E0D0B" w:rsidTr="001154AE">
        <w:tc>
          <w:tcPr>
            <w:tcW w:w="6062" w:type="dxa"/>
            <w:vMerge w:val="restart"/>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Cs/>
                <w:color w:val="000000"/>
                <w:sz w:val="24"/>
                <w:szCs w:val="24"/>
              </w:rPr>
            </w:pPr>
            <w:r w:rsidRPr="003E0D0B">
              <w:rPr>
                <w:rFonts w:ascii="Times New Roman" w:eastAsia="Calibri" w:hAnsi="Times New Roman" w:cs="Times New Roman"/>
                <w:bCs/>
                <w:color w:val="000000"/>
                <w:sz w:val="24"/>
                <w:szCs w:val="24"/>
              </w:rPr>
              <w:t>Что такое для Вас:</w:t>
            </w:r>
          </w:p>
          <w:p w:rsidR="008862E0" w:rsidRPr="003E0D0B" w:rsidRDefault="008862E0" w:rsidP="001154AE">
            <w:pPr>
              <w:spacing w:after="0"/>
              <w:rPr>
                <w:rFonts w:ascii="Times New Roman" w:eastAsia="Calibri" w:hAnsi="Times New Roman" w:cs="Times New Roman"/>
                <w:bCs/>
                <w:color w:val="000000"/>
                <w:sz w:val="24"/>
                <w:szCs w:val="24"/>
              </w:rPr>
            </w:pPr>
            <w:r w:rsidRPr="003E0D0B">
              <w:rPr>
                <w:rFonts w:ascii="Times New Roman" w:eastAsia="Calibri" w:hAnsi="Times New Roman" w:cs="Times New Roman"/>
                <w:bCs/>
                <w:color w:val="000000"/>
                <w:sz w:val="24"/>
                <w:szCs w:val="24"/>
              </w:rPr>
              <w:t>- культура;</w:t>
            </w:r>
          </w:p>
          <w:p w:rsidR="008862E0" w:rsidRPr="003E0D0B" w:rsidRDefault="008862E0" w:rsidP="001154AE">
            <w:pPr>
              <w:spacing w:after="0"/>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 образованность (кратко)</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jc w:val="center"/>
              <w:rPr>
                <w:rFonts w:ascii="Times New Roman" w:eastAsia="Calibri" w:hAnsi="Times New Roman" w:cs="Times New Roman"/>
                <w:b/>
                <w:color w:val="000000"/>
                <w:sz w:val="24"/>
                <w:szCs w:val="24"/>
              </w:rPr>
            </w:pPr>
          </w:p>
        </w:tc>
      </w:tr>
      <w:tr w:rsidR="008862E0" w:rsidRPr="003E0D0B" w:rsidTr="001154AE">
        <w:tc>
          <w:tcPr>
            <w:tcW w:w="6062"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eastAsia="Calibri" w:hAnsi="Times New Roman" w:cs="Times New Roman"/>
                <w:b/>
                <w:color w:val="000000"/>
                <w:sz w:val="24"/>
                <w:szCs w:val="24"/>
              </w:rPr>
            </w:pP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r w:rsidR="008862E0" w:rsidRPr="003E0D0B" w:rsidTr="001154AE">
        <w:tc>
          <w:tcPr>
            <w:tcW w:w="6062"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Рекомендация исполнительных (муниципальных) органов (каких)</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r w:rsidR="008862E0" w:rsidRPr="003E0D0B" w:rsidTr="001154AE">
        <w:tc>
          <w:tcPr>
            <w:tcW w:w="6062"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Рекомендации общественных организаций (каких)</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r w:rsidR="008862E0" w:rsidRPr="003E0D0B" w:rsidTr="001154AE">
        <w:tc>
          <w:tcPr>
            <w:tcW w:w="6062"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Государственные, общественные награды (название награды, кем и когда награждены)</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r w:rsidR="008862E0" w:rsidRPr="003E0D0B" w:rsidTr="001154AE">
        <w:tc>
          <w:tcPr>
            <w:tcW w:w="6062"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eastAsia="Calibri" w:hAnsi="Times New Roman" w:cs="Times New Roman"/>
                <w:bCs/>
                <w:color w:val="000000"/>
                <w:sz w:val="24"/>
                <w:szCs w:val="24"/>
              </w:rPr>
            </w:pPr>
            <w:r w:rsidRPr="003E0D0B">
              <w:rPr>
                <w:rFonts w:ascii="Times New Roman" w:eastAsia="Calibri" w:hAnsi="Times New Roman" w:cs="Times New Roman"/>
                <w:bCs/>
                <w:color w:val="000000"/>
                <w:sz w:val="24"/>
                <w:szCs w:val="24"/>
              </w:rPr>
              <w:t xml:space="preserve">Контактное лицо </w:t>
            </w:r>
          </w:p>
          <w:p w:rsidR="008862E0" w:rsidRPr="003E0D0B" w:rsidRDefault="008862E0" w:rsidP="001154AE">
            <w:pPr>
              <w:spacing w:after="0"/>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 xml:space="preserve">(Ф.И.О. полностью, тел: рабочий, </w:t>
            </w:r>
            <w:r w:rsidRPr="003E0D0B">
              <w:rPr>
                <w:rFonts w:ascii="Times New Roman" w:eastAsia="Calibri" w:hAnsi="Times New Roman" w:cs="Times New Roman"/>
                <w:bCs/>
                <w:color w:val="000000"/>
                <w:sz w:val="24"/>
                <w:szCs w:val="24"/>
                <w:lang w:val="en-US"/>
              </w:rPr>
              <w:t>mob</w:t>
            </w:r>
            <w:r w:rsidRPr="003E0D0B">
              <w:rPr>
                <w:rFonts w:ascii="Times New Roman" w:eastAsia="Calibri" w:hAnsi="Times New Roman" w:cs="Times New Roman"/>
                <w:bCs/>
                <w:color w:val="000000"/>
                <w:sz w:val="24"/>
                <w:szCs w:val="24"/>
              </w:rPr>
              <w:t>)</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r w:rsidR="008862E0" w:rsidRPr="003E0D0B" w:rsidTr="001154AE">
        <w:tc>
          <w:tcPr>
            <w:tcW w:w="6062"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jc w:val="both"/>
              <w:rPr>
                <w:rFonts w:ascii="Times New Roman" w:eastAsia="Calibri" w:hAnsi="Times New Roman" w:cs="Times New Roman"/>
                <w:bCs/>
                <w:color w:val="000000"/>
                <w:sz w:val="24"/>
                <w:szCs w:val="24"/>
              </w:rPr>
            </w:pPr>
            <w:r w:rsidRPr="003E0D0B">
              <w:rPr>
                <w:rFonts w:ascii="Times New Roman" w:eastAsia="Calibri" w:hAnsi="Times New Roman" w:cs="Times New Roman"/>
                <w:bCs/>
                <w:color w:val="000000"/>
                <w:sz w:val="24"/>
                <w:szCs w:val="24"/>
              </w:rPr>
              <w:t xml:space="preserve">Главный бухгалтер </w:t>
            </w:r>
          </w:p>
          <w:p w:rsidR="008862E0" w:rsidRPr="003E0D0B" w:rsidRDefault="008862E0" w:rsidP="001154AE">
            <w:pPr>
              <w:spacing w:after="0"/>
              <w:jc w:val="both"/>
              <w:rPr>
                <w:rFonts w:ascii="Times New Roman" w:eastAsia="Calibri" w:hAnsi="Times New Roman" w:cs="Times New Roman"/>
                <w:b/>
                <w:color w:val="000000"/>
                <w:sz w:val="24"/>
                <w:szCs w:val="24"/>
              </w:rPr>
            </w:pPr>
            <w:r w:rsidRPr="003E0D0B">
              <w:rPr>
                <w:rFonts w:ascii="Times New Roman" w:eastAsia="Calibri" w:hAnsi="Times New Roman" w:cs="Times New Roman"/>
                <w:bCs/>
                <w:color w:val="000000"/>
                <w:sz w:val="24"/>
                <w:szCs w:val="24"/>
              </w:rPr>
              <w:t xml:space="preserve">(Ф.И.О. полностью, тел: рабочий, </w:t>
            </w:r>
            <w:r w:rsidRPr="003E0D0B">
              <w:rPr>
                <w:rFonts w:ascii="Times New Roman" w:eastAsia="Calibri" w:hAnsi="Times New Roman" w:cs="Times New Roman"/>
                <w:bCs/>
                <w:color w:val="000000"/>
                <w:sz w:val="24"/>
                <w:szCs w:val="24"/>
                <w:lang w:val="en-US"/>
              </w:rPr>
              <w:t>mob</w:t>
            </w:r>
            <w:r w:rsidRPr="003E0D0B">
              <w:rPr>
                <w:rFonts w:ascii="Times New Roman" w:eastAsia="Calibri" w:hAnsi="Times New Roman" w:cs="Times New Roman"/>
                <w:bCs/>
                <w:color w:val="000000"/>
                <w:sz w:val="24"/>
                <w:szCs w:val="24"/>
              </w:rPr>
              <w:t>)</w:t>
            </w:r>
          </w:p>
        </w:tc>
        <w:tc>
          <w:tcPr>
            <w:tcW w:w="3512"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eastAsia="Calibri" w:hAnsi="Times New Roman" w:cs="Times New Roman"/>
                <w:b/>
                <w:color w:val="000000"/>
                <w:sz w:val="24"/>
                <w:szCs w:val="24"/>
              </w:rPr>
            </w:pPr>
          </w:p>
        </w:tc>
      </w:tr>
    </w:tbl>
    <w:p w:rsidR="00D802B2" w:rsidRDefault="00D802B2" w:rsidP="008862E0">
      <w:pPr>
        <w:spacing w:after="0" w:line="240" w:lineRule="auto"/>
        <w:ind w:firstLine="5245"/>
        <w:rPr>
          <w:rFonts w:ascii="Times New Roman" w:hAnsi="Times New Roman" w:cs="Times New Roman"/>
          <w:sz w:val="28"/>
          <w:szCs w:val="28"/>
        </w:rPr>
      </w:pPr>
    </w:p>
    <w:p w:rsidR="0085275B" w:rsidRPr="00570DCF" w:rsidRDefault="0085275B" w:rsidP="008862E0">
      <w:pPr>
        <w:spacing w:after="0" w:line="240" w:lineRule="auto"/>
        <w:ind w:firstLine="5245"/>
        <w:rPr>
          <w:rFonts w:ascii="Times New Roman" w:hAnsi="Times New Roman" w:cs="Times New Roman"/>
          <w:sz w:val="28"/>
          <w:szCs w:val="28"/>
        </w:rPr>
      </w:pPr>
    </w:p>
    <w:p w:rsidR="008862E0" w:rsidRPr="008862E0" w:rsidRDefault="008862E0" w:rsidP="008862E0">
      <w:pPr>
        <w:spacing w:after="0" w:line="240" w:lineRule="auto"/>
        <w:ind w:firstLine="5245"/>
        <w:rPr>
          <w:rFonts w:ascii="Times New Roman" w:hAnsi="Times New Roman" w:cs="Times New Roman"/>
          <w:sz w:val="28"/>
          <w:szCs w:val="28"/>
        </w:rPr>
      </w:pPr>
      <w:r w:rsidRPr="008862E0">
        <w:rPr>
          <w:rFonts w:ascii="Times New Roman" w:hAnsi="Times New Roman" w:cs="Times New Roman"/>
          <w:sz w:val="28"/>
          <w:szCs w:val="28"/>
        </w:rPr>
        <w:t>Приложение № 2</w:t>
      </w:r>
    </w:p>
    <w:p w:rsidR="008862E0" w:rsidRPr="008862E0" w:rsidRDefault="008862E0" w:rsidP="008862E0">
      <w:pPr>
        <w:spacing w:after="0" w:line="240" w:lineRule="auto"/>
        <w:ind w:firstLine="5245"/>
        <w:rPr>
          <w:rFonts w:ascii="Times New Roman" w:hAnsi="Times New Roman" w:cs="Times New Roman"/>
          <w:sz w:val="28"/>
          <w:szCs w:val="28"/>
        </w:rPr>
      </w:pPr>
      <w:r w:rsidRPr="008862E0">
        <w:rPr>
          <w:rFonts w:ascii="Times New Roman" w:hAnsi="Times New Roman" w:cs="Times New Roman"/>
          <w:sz w:val="28"/>
          <w:szCs w:val="28"/>
        </w:rPr>
        <w:t xml:space="preserve">к Положению </w:t>
      </w:r>
    </w:p>
    <w:p w:rsidR="008862E0" w:rsidRPr="008862E0" w:rsidRDefault="008862E0" w:rsidP="008862E0">
      <w:pPr>
        <w:pStyle w:val="a6"/>
        <w:spacing w:after="0" w:line="240" w:lineRule="auto"/>
        <w:ind w:left="0" w:firstLine="5245"/>
        <w:rPr>
          <w:rFonts w:ascii="Times New Roman" w:hAnsi="Times New Roman" w:cs="Times New Roman"/>
          <w:sz w:val="28"/>
          <w:szCs w:val="28"/>
        </w:rPr>
      </w:pPr>
      <w:r>
        <w:rPr>
          <w:rFonts w:ascii="Times New Roman" w:hAnsi="Times New Roman" w:cs="Times New Roman"/>
          <w:sz w:val="28"/>
          <w:szCs w:val="28"/>
        </w:rPr>
        <w:t>«Предприниматель года-</w:t>
      </w:r>
      <w:r w:rsidRPr="008862E0">
        <w:rPr>
          <w:rFonts w:ascii="Times New Roman" w:hAnsi="Times New Roman" w:cs="Times New Roman"/>
          <w:sz w:val="28"/>
          <w:szCs w:val="28"/>
        </w:rPr>
        <w:t>2020</w:t>
      </w:r>
    </w:p>
    <w:p w:rsidR="008862E0" w:rsidRPr="008862E0" w:rsidRDefault="008862E0" w:rsidP="008862E0">
      <w:pPr>
        <w:pStyle w:val="a6"/>
        <w:spacing w:after="0" w:line="240" w:lineRule="auto"/>
        <w:ind w:left="0" w:firstLine="5245"/>
        <w:rPr>
          <w:rFonts w:ascii="Times New Roman" w:hAnsi="Times New Roman" w:cs="Times New Roman"/>
          <w:sz w:val="28"/>
          <w:szCs w:val="28"/>
        </w:rPr>
      </w:pPr>
      <w:r>
        <w:rPr>
          <w:rFonts w:ascii="Times New Roman" w:hAnsi="Times New Roman" w:cs="Times New Roman"/>
          <w:sz w:val="28"/>
          <w:szCs w:val="28"/>
        </w:rPr>
        <w:t>в Республике Башкортостан</w:t>
      </w:r>
      <w:r w:rsidRPr="008862E0">
        <w:rPr>
          <w:rFonts w:ascii="Times New Roman" w:hAnsi="Times New Roman" w:cs="Times New Roman"/>
          <w:sz w:val="28"/>
          <w:szCs w:val="28"/>
        </w:rPr>
        <w:t>»</w:t>
      </w:r>
    </w:p>
    <w:p w:rsidR="008862E0" w:rsidRPr="008862E0" w:rsidRDefault="008862E0" w:rsidP="008862E0">
      <w:pPr>
        <w:spacing w:after="0" w:line="240" w:lineRule="auto"/>
        <w:ind w:firstLine="5245"/>
        <w:rPr>
          <w:rFonts w:ascii="Times New Roman" w:hAnsi="Times New Roman" w:cs="Times New Roman"/>
          <w:sz w:val="28"/>
          <w:szCs w:val="28"/>
        </w:rPr>
      </w:pPr>
    </w:p>
    <w:p w:rsidR="008862E0" w:rsidRPr="008862E0" w:rsidRDefault="008862E0" w:rsidP="008862E0">
      <w:pPr>
        <w:spacing w:after="0"/>
        <w:rPr>
          <w:rFonts w:ascii="Times New Roman" w:hAnsi="Times New Roman" w:cs="Times New Roman"/>
          <w:b/>
          <w:sz w:val="28"/>
          <w:szCs w:val="28"/>
        </w:rPr>
      </w:pPr>
    </w:p>
    <w:p w:rsidR="008862E0" w:rsidRPr="003E0D0B" w:rsidRDefault="008862E0" w:rsidP="008862E0">
      <w:pPr>
        <w:spacing w:after="0"/>
        <w:jc w:val="center"/>
        <w:rPr>
          <w:rFonts w:ascii="Times New Roman" w:eastAsia="FranklinGothicDemiC" w:hAnsi="Times New Roman" w:cs="Times New Roman"/>
          <w:i/>
          <w:sz w:val="24"/>
          <w:szCs w:val="24"/>
        </w:rPr>
      </w:pPr>
      <w:r w:rsidRPr="003E0D0B">
        <w:rPr>
          <w:rFonts w:ascii="Times New Roman" w:hAnsi="Times New Roman" w:cs="Times New Roman"/>
          <w:b/>
          <w:sz w:val="24"/>
          <w:szCs w:val="24"/>
        </w:rPr>
        <w:t>Финансовые показатели деятельности организации</w:t>
      </w:r>
    </w:p>
    <w:p w:rsidR="008862E0" w:rsidRPr="003E0D0B" w:rsidRDefault="008862E0" w:rsidP="008862E0">
      <w:pPr>
        <w:autoSpaceDE w:val="0"/>
        <w:spacing w:before="113" w:after="0" w:line="200" w:lineRule="atLeast"/>
        <w:jc w:val="center"/>
        <w:rPr>
          <w:rFonts w:ascii="Times New Roman" w:hAnsi="Times New Roman" w:cs="Times New Roman"/>
          <w:sz w:val="24"/>
          <w:szCs w:val="24"/>
        </w:rPr>
      </w:pPr>
      <w:r w:rsidRPr="003E0D0B">
        <w:rPr>
          <w:rFonts w:ascii="Times New Roman" w:eastAsia="FranklinGothicDemiC" w:hAnsi="Times New Roman" w:cs="Times New Roman"/>
          <w:i/>
          <w:sz w:val="24"/>
          <w:szCs w:val="24"/>
        </w:rPr>
        <w:t>(Рассматривается строго конфиденциально)</w:t>
      </w:r>
    </w:p>
    <w:tbl>
      <w:tblPr>
        <w:tblW w:w="9749" w:type="dxa"/>
        <w:tblInd w:w="-89" w:type="dxa"/>
        <w:tblLayout w:type="fixed"/>
        <w:tblLook w:val="04A0"/>
      </w:tblPr>
      <w:tblGrid>
        <w:gridCol w:w="709"/>
        <w:gridCol w:w="3261"/>
        <w:gridCol w:w="1417"/>
        <w:gridCol w:w="1418"/>
        <w:gridCol w:w="1275"/>
        <w:gridCol w:w="1669"/>
      </w:tblGrid>
      <w:tr w:rsidR="008862E0" w:rsidRPr="003E0D0B" w:rsidTr="001154AE">
        <w:trPr>
          <w:trHeight w:val="330"/>
        </w:trPr>
        <w:tc>
          <w:tcPr>
            <w:tcW w:w="709"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jc w:val="center"/>
              <w:rPr>
                <w:rFonts w:ascii="Times New Roman" w:hAnsi="Times New Roman" w:cs="Times New Roman"/>
                <w:sz w:val="24"/>
                <w:szCs w:val="24"/>
              </w:rPr>
            </w:pPr>
            <w:r w:rsidRPr="003E0D0B">
              <w:rPr>
                <w:rFonts w:ascii="Times New Roman" w:hAnsi="Times New Roman" w:cs="Times New Roman"/>
                <w:sz w:val="24"/>
                <w:szCs w:val="24"/>
              </w:rPr>
              <w:t xml:space="preserve">№ </w:t>
            </w:r>
            <w:proofErr w:type="gramStart"/>
            <w:r w:rsidRPr="003E0D0B">
              <w:rPr>
                <w:rFonts w:ascii="Times New Roman" w:hAnsi="Times New Roman" w:cs="Times New Roman"/>
                <w:sz w:val="24"/>
                <w:szCs w:val="24"/>
              </w:rPr>
              <w:t>п</w:t>
            </w:r>
            <w:proofErr w:type="gramEnd"/>
            <w:r w:rsidRPr="003E0D0B">
              <w:rPr>
                <w:rFonts w:ascii="Times New Roman" w:hAnsi="Times New Roman" w:cs="Times New Roman"/>
                <w:sz w:val="24"/>
                <w:szCs w:val="24"/>
              </w:rPr>
              <w:t>/п</w:t>
            </w:r>
          </w:p>
        </w:tc>
        <w:tc>
          <w:tcPr>
            <w:tcW w:w="3261"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jc w:val="center"/>
              <w:rPr>
                <w:rFonts w:ascii="Times New Roman" w:hAnsi="Times New Roman" w:cs="Times New Roman"/>
                <w:sz w:val="24"/>
                <w:szCs w:val="24"/>
              </w:rPr>
            </w:pPr>
            <w:r w:rsidRPr="003E0D0B">
              <w:rPr>
                <w:rFonts w:ascii="Times New Roman" w:hAnsi="Times New Roman" w:cs="Times New Roman"/>
                <w:sz w:val="24"/>
                <w:szCs w:val="24"/>
              </w:rPr>
              <w:t>Показатели</w:t>
            </w:r>
          </w:p>
        </w:tc>
        <w:tc>
          <w:tcPr>
            <w:tcW w:w="1417"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jc w:val="center"/>
              <w:rPr>
                <w:rFonts w:ascii="Times New Roman" w:hAnsi="Times New Roman" w:cs="Times New Roman"/>
                <w:sz w:val="24"/>
                <w:szCs w:val="24"/>
              </w:rPr>
            </w:pPr>
            <w:r w:rsidRPr="003E0D0B">
              <w:rPr>
                <w:rFonts w:ascii="Times New Roman" w:hAnsi="Times New Roman" w:cs="Times New Roman"/>
                <w:sz w:val="24"/>
                <w:szCs w:val="24"/>
              </w:rPr>
              <w:t>Единица измерения</w:t>
            </w:r>
          </w:p>
        </w:tc>
        <w:tc>
          <w:tcPr>
            <w:tcW w:w="1418"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jc w:val="center"/>
              <w:rPr>
                <w:rFonts w:ascii="Times New Roman" w:hAnsi="Times New Roman" w:cs="Times New Roman"/>
                <w:sz w:val="24"/>
                <w:szCs w:val="24"/>
              </w:rPr>
            </w:pPr>
            <w:proofErr w:type="spellStart"/>
            <w:proofErr w:type="gramStart"/>
            <w:r w:rsidRPr="003E0D0B">
              <w:rPr>
                <w:rFonts w:ascii="Times New Roman" w:hAnsi="Times New Roman" w:cs="Times New Roman"/>
                <w:sz w:val="24"/>
                <w:szCs w:val="24"/>
              </w:rPr>
              <w:t>Предыду-щий</w:t>
            </w:r>
            <w:proofErr w:type="spellEnd"/>
            <w:proofErr w:type="gramEnd"/>
            <w:r w:rsidRPr="003E0D0B">
              <w:rPr>
                <w:rFonts w:ascii="Times New Roman" w:hAnsi="Times New Roman" w:cs="Times New Roman"/>
                <w:sz w:val="24"/>
                <w:szCs w:val="24"/>
              </w:rPr>
              <w:t xml:space="preserve"> год</w:t>
            </w:r>
          </w:p>
        </w:tc>
        <w:tc>
          <w:tcPr>
            <w:tcW w:w="1275"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jc w:val="center"/>
              <w:rPr>
                <w:rFonts w:ascii="Times New Roman" w:hAnsi="Times New Roman" w:cs="Times New Roman"/>
                <w:sz w:val="24"/>
                <w:szCs w:val="24"/>
              </w:rPr>
            </w:pPr>
            <w:r w:rsidRPr="003E0D0B">
              <w:rPr>
                <w:rFonts w:ascii="Times New Roman" w:hAnsi="Times New Roman" w:cs="Times New Roman"/>
                <w:sz w:val="24"/>
                <w:szCs w:val="24"/>
              </w:rPr>
              <w:t>Текущий год</w:t>
            </w:r>
          </w:p>
        </w:tc>
        <w:tc>
          <w:tcPr>
            <w:tcW w:w="1669" w:type="dxa"/>
            <w:tcBorders>
              <w:top w:val="single" w:sz="4" w:space="0" w:color="000000"/>
              <w:left w:val="single" w:sz="4" w:space="0" w:color="000000"/>
              <w:bottom w:val="single" w:sz="4" w:space="0" w:color="000000"/>
              <w:right w:val="single" w:sz="4" w:space="0" w:color="000000"/>
            </w:tcBorders>
            <w:hideMark/>
          </w:tcPr>
          <w:p w:rsidR="008862E0" w:rsidRPr="003E0D0B" w:rsidRDefault="008862E0" w:rsidP="001154AE">
            <w:pPr>
              <w:snapToGrid w:val="0"/>
              <w:jc w:val="center"/>
              <w:rPr>
                <w:rFonts w:ascii="Times New Roman" w:hAnsi="Times New Roman" w:cs="Times New Roman"/>
                <w:sz w:val="24"/>
                <w:szCs w:val="24"/>
              </w:rPr>
            </w:pPr>
            <w:r w:rsidRPr="003E0D0B">
              <w:rPr>
                <w:rFonts w:ascii="Times New Roman" w:hAnsi="Times New Roman" w:cs="Times New Roman"/>
                <w:sz w:val="24"/>
                <w:szCs w:val="24"/>
              </w:rPr>
              <w:t>Темп роста %</w:t>
            </w:r>
          </w:p>
        </w:tc>
      </w:tr>
      <w:tr w:rsidR="008862E0" w:rsidRPr="003E0D0B" w:rsidTr="001154AE">
        <w:trPr>
          <w:trHeight w:val="585"/>
        </w:trPr>
        <w:tc>
          <w:tcPr>
            <w:tcW w:w="709" w:type="dxa"/>
            <w:vMerge w:val="restart"/>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jc w:val="center"/>
              <w:rPr>
                <w:rFonts w:ascii="Times New Roman" w:hAnsi="Times New Roman" w:cs="Times New Roman"/>
                <w:sz w:val="24"/>
                <w:szCs w:val="24"/>
              </w:rPr>
            </w:pPr>
            <w:r w:rsidRPr="003E0D0B">
              <w:rPr>
                <w:rFonts w:ascii="Times New Roman" w:hAnsi="Times New Roman" w:cs="Times New Roman"/>
                <w:sz w:val="24"/>
                <w:szCs w:val="24"/>
              </w:rPr>
              <w:t>1</w:t>
            </w:r>
          </w:p>
        </w:tc>
        <w:tc>
          <w:tcPr>
            <w:tcW w:w="3261" w:type="dxa"/>
            <w:vMerge w:val="restart"/>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sz w:val="24"/>
                <w:szCs w:val="24"/>
              </w:rPr>
            </w:pPr>
            <w:r w:rsidRPr="003E0D0B">
              <w:rPr>
                <w:rFonts w:ascii="Times New Roman" w:hAnsi="Times New Roman" w:cs="Times New Roman"/>
                <w:sz w:val="24"/>
                <w:szCs w:val="24"/>
              </w:rPr>
              <w:t>Объем продукции в год, в стоимостном выражении:</w:t>
            </w:r>
          </w:p>
          <w:p w:rsidR="008862E0" w:rsidRPr="003E0D0B" w:rsidRDefault="00F70510" w:rsidP="001154AE">
            <w:pPr>
              <w:spacing w:after="0"/>
              <w:rPr>
                <w:rFonts w:ascii="Times New Roman" w:hAnsi="Times New Roman" w:cs="Times New Roman"/>
                <w:sz w:val="24"/>
                <w:szCs w:val="24"/>
              </w:rPr>
            </w:pPr>
            <w:r>
              <w:rPr>
                <w:rFonts w:ascii="Times New Roman" w:hAnsi="Times New Roman" w:cs="Times New Roman"/>
                <w:sz w:val="24"/>
                <w:szCs w:val="24"/>
              </w:rPr>
              <w:t>1)</w:t>
            </w:r>
            <w:r w:rsidR="008862E0" w:rsidRPr="003E0D0B">
              <w:rPr>
                <w:rFonts w:ascii="Times New Roman" w:hAnsi="Times New Roman" w:cs="Times New Roman"/>
                <w:sz w:val="24"/>
                <w:szCs w:val="24"/>
              </w:rPr>
              <w:t xml:space="preserve"> Произведено продукции</w:t>
            </w:r>
          </w:p>
          <w:p w:rsidR="008862E0" w:rsidRPr="003E0D0B" w:rsidRDefault="00F70510" w:rsidP="001154AE">
            <w:pPr>
              <w:spacing w:after="0"/>
              <w:rPr>
                <w:rFonts w:ascii="Times New Roman" w:hAnsi="Times New Roman" w:cs="Times New Roman"/>
                <w:sz w:val="24"/>
                <w:szCs w:val="24"/>
              </w:rPr>
            </w:pPr>
            <w:r>
              <w:rPr>
                <w:rFonts w:ascii="Times New Roman" w:hAnsi="Times New Roman" w:cs="Times New Roman"/>
                <w:sz w:val="24"/>
                <w:szCs w:val="24"/>
              </w:rPr>
              <w:t>2)</w:t>
            </w:r>
            <w:r w:rsidR="008862E0" w:rsidRPr="003E0D0B">
              <w:rPr>
                <w:rFonts w:ascii="Times New Roman" w:hAnsi="Times New Roman" w:cs="Times New Roman"/>
                <w:sz w:val="24"/>
                <w:szCs w:val="24"/>
              </w:rPr>
              <w:t xml:space="preserve"> Реализовано продукции</w:t>
            </w:r>
          </w:p>
        </w:tc>
        <w:tc>
          <w:tcPr>
            <w:tcW w:w="1417" w:type="dxa"/>
            <w:vMerge w:val="restart"/>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p w:rsidR="008862E0" w:rsidRPr="003E0D0B" w:rsidRDefault="008862E0" w:rsidP="001154AE">
            <w:pPr>
              <w:spacing w:after="0"/>
              <w:jc w:val="center"/>
              <w:rPr>
                <w:rFonts w:ascii="Times New Roman" w:hAnsi="Times New Roman" w:cs="Times New Roman"/>
                <w:sz w:val="24"/>
                <w:szCs w:val="24"/>
              </w:rPr>
            </w:pPr>
            <w:r w:rsidRPr="003E0D0B">
              <w:rPr>
                <w:rFonts w:ascii="Times New Roman" w:hAnsi="Times New Roman" w:cs="Times New Roman"/>
                <w:i/>
                <w:sz w:val="24"/>
                <w:szCs w:val="24"/>
              </w:rPr>
              <w:t>тыс. руб.</w:t>
            </w: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585"/>
        </w:trPr>
        <w:tc>
          <w:tcPr>
            <w:tcW w:w="709"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330"/>
        </w:trPr>
        <w:tc>
          <w:tcPr>
            <w:tcW w:w="709"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jc w:val="center"/>
              <w:rPr>
                <w:rFonts w:ascii="Times New Roman" w:hAnsi="Times New Roman" w:cs="Times New Roman"/>
                <w:sz w:val="24"/>
                <w:szCs w:val="24"/>
              </w:rPr>
            </w:pPr>
            <w:r w:rsidRPr="003E0D0B">
              <w:rPr>
                <w:rFonts w:ascii="Times New Roman" w:hAnsi="Times New Roman" w:cs="Times New Roman"/>
                <w:sz w:val="24"/>
                <w:szCs w:val="24"/>
              </w:rPr>
              <w:t>2</w:t>
            </w:r>
          </w:p>
        </w:tc>
        <w:tc>
          <w:tcPr>
            <w:tcW w:w="3261"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sz w:val="24"/>
                <w:szCs w:val="24"/>
              </w:rPr>
            </w:pPr>
            <w:r w:rsidRPr="003E0D0B">
              <w:rPr>
                <w:rFonts w:ascii="Times New Roman" w:hAnsi="Times New Roman" w:cs="Times New Roman"/>
                <w:sz w:val="24"/>
                <w:szCs w:val="24"/>
              </w:rPr>
              <w:t xml:space="preserve">Число </w:t>
            </w:r>
            <w:proofErr w:type="gramStart"/>
            <w:r w:rsidRPr="003E0D0B">
              <w:rPr>
                <w:rFonts w:ascii="Times New Roman" w:hAnsi="Times New Roman" w:cs="Times New Roman"/>
                <w:sz w:val="24"/>
                <w:szCs w:val="24"/>
              </w:rPr>
              <w:t>работающих</w:t>
            </w:r>
            <w:proofErr w:type="gramEnd"/>
          </w:p>
        </w:tc>
        <w:tc>
          <w:tcPr>
            <w:tcW w:w="1417"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330"/>
        </w:trPr>
        <w:tc>
          <w:tcPr>
            <w:tcW w:w="709"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jc w:val="center"/>
              <w:rPr>
                <w:rFonts w:ascii="Times New Roman" w:hAnsi="Times New Roman" w:cs="Times New Roman"/>
                <w:sz w:val="24"/>
                <w:szCs w:val="24"/>
              </w:rPr>
            </w:pPr>
            <w:r w:rsidRPr="003E0D0B">
              <w:rPr>
                <w:rFonts w:ascii="Times New Roman" w:hAnsi="Times New Roman" w:cs="Times New Roman"/>
                <w:sz w:val="24"/>
                <w:szCs w:val="24"/>
              </w:rPr>
              <w:t>3</w:t>
            </w:r>
          </w:p>
        </w:tc>
        <w:tc>
          <w:tcPr>
            <w:tcW w:w="3261"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sz w:val="24"/>
                <w:szCs w:val="24"/>
              </w:rPr>
            </w:pPr>
            <w:r w:rsidRPr="003E0D0B">
              <w:rPr>
                <w:rFonts w:ascii="Times New Roman" w:hAnsi="Times New Roman" w:cs="Times New Roman"/>
                <w:sz w:val="24"/>
                <w:szCs w:val="24"/>
              </w:rPr>
              <w:t>Средний возраст работников</w:t>
            </w:r>
          </w:p>
        </w:tc>
        <w:tc>
          <w:tcPr>
            <w:tcW w:w="1417"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585"/>
        </w:trPr>
        <w:tc>
          <w:tcPr>
            <w:tcW w:w="709" w:type="dxa"/>
            <w:vMerge w:val="restart"/>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jc w:val="center"/>
              <w:rPr>
                <w:rFonts w:ascii="Times New Roman" w:hAnsi="Times New Roman" w:cs="Times New Roman"/>
                <w:sz w:val="24"/>
                <w:szCs w:val="24"/>
              </w:rPr>
            </w:pPr>
            <w:r w:rsidRPr="003E0D0B">
              <w:rPr>
                <w:rFonts w:ascii="Times New Roman" w:hAnsi="Times New Roman" w:cs="Times New Roman"/>
                <w:sz w:val="24"/>
                <w:szCs w:val="24"/>
              </w:rPr>
              <w:t>4</w:t>
            </w:r>
          </w:p>
        </w:tc>
        <w:tc>
          <w:tcPr>
            <w:tcW w:w="3261" w:type="dxa"/>
            <w:vMerge w:val="restart"/>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sz w:val="24"/>
                <w:szCs w:val="24"/>
              </w:rPr>
            </w:pPr>
            <w:r w:rsidRPr="003E0D0B">
              <w:rPr>
                <w:rFonts w:ascii="Times New Roman" w:hAnsi="Times New Roman" w:cs="Times New Roman"/>
                <w:sz w:val="24"/>
                <w:szCs w:val="24"/>
              </w:rPr>
              <w:t xml:space="preserve">Производительность </w:t>
            </w:r>
          </w:p>
          <w:p w:rsidR="008862E0" w:rsidRPr="003E0D0B" w:rsidRDefault="008862E0" w:rsidP="001154AE">
            <w:pPr>
              <w:spacing w:after="0"/>
              <w:rPr>
                <w:rFonts w:ascii="Times New Roman" w:hAnsi="Times New Roman" w:cs="Times New Roman"/>
                <w:sz w:val="24"/>
                <w:szCs w:val="24"/>
              </w:rPr>
            </w:pPr>
            <w:r w:rsidRPr="003E0D0B">
              <w:rPr>
                <w:rFonts w:ascii="Times New Roman" w:hAnsi="Times New Roman" w:cs="Times New Roman"/>
                <w:sz w:val="24"/>
                <w:szCs w:val="24"/>
              </w:rPr>
              <w:t>(в месяц)</w:t>
            </w:r>
          </w:p>
          <w:p w:rsidR="008862E0" w:rsidRPr="003E0D0B" w:rsidRDefault="008862E0" w:rsidP="001154AE">
            <w:pPr>
              <w:spacing w:after="0"/>
              <w:rPr>
                <w:rFonts w:ascii="Times New Roman" w:hAnsi="Times New Roman" w:cs="Times New Roman"/>
                <w:sz w:val="24"/>
                <w:szCs w:val="24"/>
              </w:rPr>
            </w:pPr>
            <w:r w:rsidRPr="003E0D0B">
              <w:rPr>
                <w:rFonts w:ascii="Times New Roman" w:hAnsi="Times New Roman" w:cs="Times New Roman"/>
                <w:sz w:val="24"/>
                <w:szCs w:val="24"/>
              </w:rPr>
              <w:t>1)в стоимостном выражении</w:t>
            </w:r>
          </w:p>
          <w:p w:rsidR="008862E0" w:rsidRPr="003E0D0B" w:rsidRDefault="008862E0" w:rsidP="001154AE">
            <w:pPr>
              <w:spacing w:after="0"/>
              <w:rPr>
                <w:rFonts w:ascii="Times New Roman" w:hAnsi="Times New Roman" w:cs="Times New Roman"/>
                <w:sz w:val="24"/>
                <w:szCs w:val="24"/>
              </w:rPr>
            </w:pPr>
            <w:r w:rsidRPr="003E0D0B">
              <w:rPr>
                <w:rFonts w:ascii="Times New Roman" w:hAnsi="Times New Roman" w:cs="Times New Roman"/>
                <w:sz w:val="24"/>
                <w:szCs w:val="24"/>
              </w:rPr>
              <w:t xml:space="preserve">2)в натуральном выражении </w:t>
            </w:r>
          </w:p>
        </w:tc>
        <w:tc>
          <w:tcPr>
            <w:tcW w:w="1417"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585"/>
        </w:trPr>
        <w:tc>
          <w:tcPr>
            <w:tcW w:w="709"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hAnsi="Times New Roman" w:cs="Times New Roman"/>
                <w:sz w:val="24"/>
                <w:szCs w:val="24"/>
              </w:rPr>
            </w:pPr>
          </w:p>
        </w:tc>
      </w:tr>
      <w:tr w:rsidR="008862E0" w:rsidRPr="003E0D0B" w:rsidTr="001154AE">
        <w:trPr>
          <w:trHeight w:val="330"/>
        </w:trPr>
        <w:tc>
          <w:tcPr>
            <w:tcW w:w="709"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jc w:val="center"/>
              <w:rPr>
                <w:rFonts w:ascii="Times New Roman" w:hAnsi="Times New Roman" w:cs="Times New Roman"/>
                <w:sz w:val="24"/>
                <w:szCs w:val="24"/>
              </w:rPr>
            </w:pPr>
            <w:r w:rsidRPr="003E0D0B">
              <w:rPr>
                <w:rFonts w:ascii="Times New Roman" w:hAnsi="Times New Roman" w:cs="Times New Roman"/>
                <w:sz w:val="24"/>
                <w:szCs w:val="24"/>
              </w:rPr>
              <w:t>5</w:t>
            </w:r>
          </w:p>
        </w:tc>
        <w:tc>
          <w:tcPr>
            <w:tcW w:w="3261"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i/>
                <w:sz w:val="24"/>
                <w:szCs w:val="24"/>
              </w:rPr>
            </w:pPr>
            <w:r w:rsidRPr="003E0D0B">
              <w:rPr>
                <w:rFonts w:ascii="Times New Roman" w:hAnsi="Times New Roman" w:cs="Times New Roman"/>
                <w:sz w:val="24"/>
                <w:szCs w:val="24"/>
              </w:rPr>
              <w:t>Средняя заработная плата работника предприятия в мес.</w:t>
            </w:r>
          </w:p>
        </w:tc>
        <w:tc>
          <w:tcPr>
            <w:tcW w:w="1417"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jc w:val="center"/>
              <w:rPr>
                <w:rFonts w:ascii="Times New Roman" w:hAnsi="Times New Roman" w:cs="Times New Roman"/>
                <w:sz w:val="24"/>
                <w:szCs w:val="24"/>
              </w:rPr>
            </w:pPr>
            <w:r w:rsidRPr="003E0D0B">
              <w:rPr>
                <w:rFonts w:ascii="Times New Roman" w:hAnsi="Times New Roman" w:cs="Times New Roman"/>
                <w:i/>
                <w:sz w:val="24"/>
                <w:szCs w:val="24"/>
              </w:rPr>
              <w:t>в рублях</w:t>
            </w: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330"/>
        </w:trPr>
        <w:tc>
          <w:tcPr>
            <w:tcW w:w="709" w:type="dxa"/>
            <w:tcBorders>
              <w:top w:val="single" w:sz="4" w:space="0" w:color="000000"/>
              <w:left w:val="single" w:sz="4" w:space="0" w:color="000000"/>
              <w:bottom w:val="single" w:sz="4" w:space="0" w:color="000000"/>
              <w:right w:val="nil"/>
            </w:tcBorders>
            <w:hideMark/>
          </w:tcPr>
          <w:p w:rsidR="008862E0" w:rsidRPr="0085275B" w:rsidRDefault="0085275B" w:rsidP="001154AE">
            <w:pPr>
              <w:snapToGri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261"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sz w:val="24"/>
                <w:szCs w:val="24"/>
              </w:rPr>
            </w:pPr>
            <w:r w:rsidRPr="003E0D0B">
              <w:rPr>
                <w:rFonts w:ascii="Times New Roman" w:hAnsi="Times New Roman" w:cs="Times New Roman"/>
                <w:sz w:val="24"/>
                <w:szCs w:val="24"/>
              </w:rPr>
              <w:t>Доля заработной платы в производстве</w:t>
            </w:r>
          </w:p>
        </w:tc>
        <w:tc>
          <w:tcPr>
            <w:tcW w:w="1417"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330"/>
        </w:trPr>
        <w:tc>
          <w:tcPr>
            <w:tcW w:w="709" w:type="dxa"/>
            <w:tcBorders>
              <w:top w:val="single" w:sz="4" w:space="0" w:color="000000"/>
              <w:left w:val="single" w:sz="4" w:space="0" w:color="000000"/>
              <w:bottom w:val="single" w:sz="4" w:space="0" w:color="000000"/>
              <w:right w:val="nil"/>
            </w:tcBorders>
            <w:hideMark/>
          </w:tcPr>
          <w:p w:rsidR="008862E0" w:rsidRPr="0085275B" w:rsidRDefault="0085275B" w:rsidP="001154AE">
            <w:pPr>
              <w:snapToGri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261"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sz w:val="24"/>
                <w:szCs w:val="24"/>
              </w:rPr>
            </w:pPr>
            <w:r w:rsidRPr="003E0D0B">
              <w:rPr>
                <w:rFonts w:ascii="Times New Roman" w:hAnsi="Times New Roman" w:cs="Times New Roman"/>
                <w:sz w:val="24"/>
                <w:szCs w:val="24"/>
              </w:rPr>
              <w:t>Затраты на 1 рубль продукции</w:t>
            </w:r>
          </w:p>
        </w:tc>
        <w:tc>
          <w:tcPr>
            <w:tcW w:w="1417"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348"/>
        </w:trPr>
        <w:tc>
          <w:tcPr>
            <w:tcW w:w="709" w:type="dxa"/>
            <w:vMerge w:val="restart"/>
            <w:tcBorders>
              <w:top w:val="single" w:sz="4" w:space="0" w:color="000000"/>
              <w:left w:val="single" w:sz="4" w:space="0" w:color="000000"/>
              <w:bottom w:val="single" w:sz="4" w:space="0" w:color="000000"/>
              <w:right w:val="nil"/>
            </w:tcBorders>
            <w:hideMark/>
          </w:tcPr>
          <w:p w:rsidR="008862E0" w:rsidRPr="0085275B" w:rsidRDefault="0085275B" w:rsidP="001154AE">
            <w:pPr>
              <w:snapToGri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261" w:type="dxa"/>
            <w:vMerge w:val="restart"/>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sz w:val="24"/>
                <w:szCs w:val="24"/>
              </w:rPr>
            </w:pPr>
            <w:r w:rsidRPr="003E0D0B">
              <w:rPr>
                <w:rFonts w:ascii="Times New Roman" w:hAnsi="Times New Roman" w:cs="Times New Roman"/>
                <w:sz w:val="24"/>
                <w:szCs w:val="24"/>
              </w:rPr>
              <w:t>Структура предприятия:</w:t>
            </w:r>
          </w:p>
          <w:p w:rsidR="008862E0" w:rsidRPr="003E0D0B" w:rsidRDefault="008862E0" w:rsidP="001154AE">
            <w:pPr>
              <w:spacing w:after="0"/>
              <w:rPr>
                <w:rFonts w:ascii="Times New Roman" w:hAnsi="Times New Roman" w:cs="Times New Roman"/>
                <w:sz w:val="24"/>
                <w:szCs w:val="24"/>
              </w:rPr>
            </w:pPr>
            <w:r w:rsidRPr="003E0D0B">
              <w:rPr>
                <w:rFonts w:ascii="Times New Roman" w:hAnsi="Times New Roman" w:cs="Times New Roman"/>
                <w:sz w:val="24"/>
                <w:szCs w:val="24"/>
              </w:rPr>
              <w:t>- основное производство</w:t>
            </w:r>
          </w:p>
          <w:p w:rsidR="008862E0" w:rsidRPr="003E0D0B" w:rsidRDefault="008862E0" w:rsidP="001154AE">
            <w:pPr>
              <w:spacing w:after="0"/>
              <w:rPr>
                <w:rFonts w:ascii="Times New Roman" w:hAnsi="Times New Roman" w:cs="Times New Roman"/>
                <w:sz w:val="24"/>
                <w:szCs w:val="24"/>
              </w:rPr>
            </w:pPr>
            <w:r w:rsidRPr="003E0D0B">
              <w:rPr>
                <w:rFonts w:ascii="Times New Roman" w:hAnsi="Times New Roman" w:cs="Times New Roman"/>
                <w:sz w:val="24"/>
                <w:szCs w:val="24"/>
              </w:rPr>
              <w:t>- подсобное производство</w:t>
            </w:r>
          </w:p>
          <w:p w:rsidR="008862E0" w:rsidRPr="003E0D0B" w:rsidRDefault="008862E0" w:rsidP="001154AE">
            <w:pPr>
              <w:spacing w:after="0"/>
              <w:rPr>
                <w:rFonts w:ascii="Times New Roman" w:hAnsi="Times New Roman" w:cs="Times New Roman"/>
                <w:sz w:val="24"/>
                <w:szCs w:val="24"/>
              </w:rPr>
            </w:pPr>
            <w:r w:rsidRPr="003E0D0B">
              <w:rPr>
                <w:rFonts w:ascii="Times New Roman" w:hAnsi="Times New Roman" w:cs="Times New Roman"/>
                <w:sz w:val="24"/>
                <w:szCs w:val="24"/>
              </w:rPr>
              <w:t>- транспорт</w:t>
            </w:r>
          </w:p>
          <w:p w:rsidR="008862E0" w:rsidRPr="003E0D0B" w:rsidRDefault="008862E0" w:rsidP="001154AE">
            <w:pPr>
              <w:spacing w:after="0"/>
              <w:rPr>
                <w:rFonts w:ascii="Times New Roman" w:hAnsi="Times New Roman" w:cs="Times New Roman"/>
                <w:sz w:val="24"/>
                <w:szCs w:val="24"/>
              </w:rPr>
            </w:pPr>
            <w:r w:rsidRPr="003E0D0B">
              <w:rPr>
                <w:rFonts w:ascii="Times New Roman" w:hAnsi="Times New Roman" w:cs="Times New Roman"/>
                <w:sz w:val="24"/>
                <w:szCs w:val="24"/>
              </w:rPr>
              <w:t>- торговля</w:t>
            </w:r>
          </w:p>
          <w:p w:rsidR="008862E0" w:rsidRPr="003E0D0B" w:rsidRDefault="008862E0" w:rsidP="001154AE">
            <w:pPr>
              <w:spacing w:after="0"/>
              <w:rPr>
                <w:rFonts w:ascii="Times New Roman" w:hAnsi="Times New Roman" w:cs="Times New Roman"/>
                <w:sz w:val="24"/>
                <w:szCs w:val="24"/>
              </w:rPr>
            </w:pPr>
            <w:r w:rsidRPr="003E0D0B">
              <w:rPr>
                <w:rFonts w:ascii="Times New Roman" w:hAnsi="Times New Roman" w:cs="Times New Roman"/>
                <w:sz w:val="24"/>
                <w:szCs w:val="24"/>
              </w:rPr>
              <w:t>- услуги</w:t>
            </w:r>
          </w:p>
          <w:p w:rsidR="008862E0" w:rsidRPr="003E0D0B" w:rsidRDefault="008862E0" w:rsidP="001154AE">
            <w:pPr>
              <w:spacing w:after="0"/>
              <w:rPr>
                <w:rFonts w:ascii="Times New Roman" w:hAnsi="Times New Roman" w:cs="Times New Roman"/>
                <w:sz w:val="24"/>
                <w:szCs w:val="24"/>
              </w:rPr>
            </w:pPr>
            <w:r w:rsidRPr="003E0D0B">
              <w:rPr>
                <w:rFonts w:ascii="Times New Roman" w:hAnsi="Times New Roman" w:cs="Times New Roman"/>
                <w:sz w:val="24"/>
                <w:szCs w:val="24"/>
              </w:rPr>
              <w:t>- соц. сфера</w:t>
            </w:r>
          </w:p>
          <w:p w:rsidR="008862E0" w:rsidRPr="003E0D0B" w:rsidRDefault="008862E0" w:rsidP="001154AE">
            <w:pPr>
              <w:spacing w:after="0"/>
              <w:rPr>
                <w:rFonts w:ascii="Times New Roman" w:hAnsi="Times New Roman" w:cs="Times New Roman"/>
                <w:i/>
                <w:sz w:val="24"/>
                <w:szCs w:val="24"/>
              </w:rPr>
            </w:pPr>
            <w:r w:rsidRPr="003E0D0B">
              <w:rPr>
                <w:rFonts w:ascii="Times New Roman" w:hAnsi="Times New Roman" w:cs="Times New Roman"/>
                <w:sz w:val="24"/>
                <w:szCs w:val="24"/>
              </w:rPr>
              <w:t>-общепит</w:t>
            </w:r>
          </w:p>
        </w:tc>
        <w:tc>
          <w:tcPr>
            <w:tcW w:w="1417"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jc w:val="center"/>
              <w:rPr>
                <w:rFonts w:ascii="Times New Roman" w:hAnsi="Times New Roman" w:cs="Times New Roman"/>
                <w:sz w:val="24"/>
                <w:szCs w:val="24"/>
              </w:rPr>
            </w:pPr>
            <w:r w:rsidRPr="003E0D0B">
              <w:rPr>
                <w:rFonts w:ascii="Times New Roman" w:hAnsi="Times New Roman" w:cs="Times New Roman"/>
                <w:i/>
                <w:sz w:val="24"/>
                <w:szCs w:val="24"/>
              </w:rPr>
              <w:t>тыс. руб.</w:t>
            </w: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330"/>
        </w:trPr>
        <w:tc>
          <w:tcPr>
            <w:tcW w:w="709"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hAnsi="Times New Roman" w:cs="Times New Roman"/>
                <w:sz w:val="24"/>
                <w:szCs w:val="24"/>
              </w:rPr>
            </w:pPr>
          </w:p>
        </w:tc>
      </w:tr>
      <w:tr w:rsidR="008862E0" w:rsidRPr="003E0D0B" w:rsidTr="001154AE">
        <w:trPr>
          <w:trHeight w:val="330"/>
        </w:trPr>
        <w:tc>
          <w:tcPr>
            <w:tcW w:w="709"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hAnsi="Times New Roman" w:cs="Times New Roman"/>
                <w:sz w:val="24"/>
                <w:szCs w:val="24"/>
              </w:rPr>
            </w:pPr>
          </w:p>
        </w:tc>
      </w:tr>
      <w:tr w:rsidR="008862E0" w:rsidRPr="003E0D0B" w:rsidTr="001154AE">
        <w:trPr>
          <w:trHeight w:val="330"/>
        </w:trPr>
        <w:tc>
          <w:tcPr>
            <w:tcW w:w="709"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hAnsi="Times New Roman" w:cs="Times New Roman"/>
                <w:sz w:val="24"/>
                <w:szCs w:val="24"/>
              </w:rPr>
            </w:pPr>
          </w:p>
        </w:tc>
      </w:tr>
      <w:tr w:rsidR="008862E0" w:rsidRPr="003E0D0B" w:rsidTr="001154AE">
        <w:trPr>
          <w:trHeight w:val="233"/>
        </w:trPr>
        <w:tc>
          <w:tcPr>
            <w:tcW w:w="709"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hAnsi="Times New Roman" w:cs="Times New Roman"/>
                <w:sz w:val="24"/>
                <w:szCs w:val="24"/>
              </w:rPr>
            </w:pPr>
          </w:p>
        </w:tc>
      </w:tr>
      <w:tr w:rsidR="008862E0" w:rsidRPr="003E0D0B" w:rsidTr="001154AE">
        <w:trPr>
          <w:trHeight w:val="167"/>
        </w:trPr>
        <w:tc>
          <w:tcPr>
            <w:tcW w:w="709"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hAnsi="Times New Roman" w:cs="Times New Roman"/>
                <w:sz w:val="24"/>
                <w:szCs w:val="24"/>
              </w:rPr>
            </w:pPr>
          </w:p>
        </w:tc>
      </w:tr>
      <w:tr w:rsidR="008862E0" w:rsidRPr="003E0D0B" w:rsidTr="001154AE">
        <w:trPr>
          <w:trHeight w:val="302"/>
        </w:trPr>
        <w:tc>
          <w:tcPr>
            <w:tcW w:w="709" w:type="dxa"/>
            <w:tcBorders>
              <w:top w:val="single" w:sz="4" w:space="0" w:color="000000"/>
              <w:left w:val="single" w:sz="4" w:space="0" w:color="000000"/>
              <w:bottom w:val="single" w:sz="4" w:space="0" w:color="000000"/>
              <w:right w:val="nil"/>
            </w:tcBorders>
            <w:hideMark/>
          </w:tcPr>
          <w:p w:rsidR="008862E0" w:rsidRPr="0085275B" w:rsidRDefault="0085275B" w:rsidP="001154AE">
            <w:pPr>
              <w:snapToGri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261"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i/>
                <w:sz w:val="24"/>
                <w:szCs w:val="24"/>
              </w:rPr>
            </w:pPr>
            <w:r w:rsidRPr="003E0D0B">
              <w:rPr>
                <w:rFonts w:ascii="Times New Roman" w:hAnsi="Times New Roman" w:cs="Times New Roman"/>
                <w:sz w:val="24"/>
                <w:szCs w:val="24"/>
              </w:rPr>
              <w:t>Рентабельность</w:t>
            </w:r>
          </w:p>
        </w:tc>
        <w:tc>
          <w:tcPr>
            <w:tcW w:w="1417"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jc w:val="center"/>
              <w:rPr>
                <w:rFonts w:ascii="Times New Roman" w:hAnsi="Times New Roman" w:cs="Times New Roman"/>
                <w:sz w:val="24"/>
                <w:szCs w:val="24"/>
              </w:rPr>
            </w:pPr>
            <w:r w:rsidRPr="003E0D0B">
              <w:rPr>
                <w:rFonts w:ascii="Times New Roman" w:hAnsi="Times New Roman" w:cs="Times New Roman"/>
                <w:i/>
                <w:sz w:val="24"/>
                <w:szCs w:val="24"/>
              </w:rPr>
              <w:t>%</w:t>
            </w: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302"/>
        </w:trPr>
        <w:tc>
          <w:tcPr>
            <w:tcW w:w="709" w:type="dxa"/>
            <w:tcBorders>
              <w:top w:val="single" w:sz="4" w:space="0" w:color="000000"/>
              <w:left w:val="single" w:sz="4" w:space="0" w:color="000000"/>
              <w:bottom w:val="single" w:sz="4" w:space="0" w:color="000000"/>
              <w:right w:val="nil"/>
            </w:tcBorders>
            <w:hideMark/>
          </w:tcPr>
          <w:p w:rsidR="008862E0" w:rsidRPr="0085275B" w:rsidRDefault="0085275B" w:rsidP="001154AE">
            <w:pPr>
              <w:snapToGrid w:val="0"/>
              <w:spacing w:after="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0</w:t>
            </w:r>
          </w:p>
        </w:tc>
        <w:tc>
          <w:tcPr>
            <w:tcW w:w="3261"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i/>
                <w:sz w:val="24"/>
                <w:szCs w:val="24"/>
              </w:rPr>
            </w:pPr>
            <w:r w:rsidRPr="003E0D0B">
              <w:rPr>
                <w:rFonts w:ascii="Times New Roman" w:hAnsi="Times New Roman" w:cs="Times New Roman"/>
                <w:sz w:val="24"/>
                <w:szCs w:val="24"/>
              </w:rPr>
              <w:t>Прибыль</w:t>
            </w:r>
          </w:p>
        </w:tc>
        <w:tc>
          <w:tcPr>
            <w:tcW w:w="1417"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jc w:val="center"/>
              <w:rPr>
                <w:rFonts w:ascii="Times New Roman" w:hAnsi="Times New Roman" w:cs="Times New Roman"/>
                <w:sz w:val="24"/>
                <w:szCs w:val="24"/>
              </w:rPr>
            </w:pPr>
            <w:r w:rsidRPr="003E0D0B">
              <w:rPr>
                <w:rFonts w:ascii="Times New Roman" w:hAnsi="Times New Roman" w:cs="Times New Roman"/>
                <w:i/>
                <w:sz w:val="24"/>
                <w:szCs w:val="24"/>
              </w:rPr>
              <w:t>тыс. руб.</w:t>
            </w: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302"/>
        </w:trPr>
        <w:tc>
          <w:tcPr>
            <w:tcW w:w="709" w:type="dxa"/>
            <w:tcBorders>
              <w:top w:val="single" w:sz="4" w:space="0" w:color="000000"/>
              <w:left w:val="single" w:sz="4" w:space="0" w:color="000000"/>
              <w:bottom w:val="single" w:sz="4" w:space="0" w:color="000000"/>
              <w:right w:val="nil"/>
            </w:tcBorders>
            <w:hideMark/>
          </w:tcPr>
          <w:p w:rsidR="008862E0" w:rsidRPr="0085275B" w:rsidRDefault="0085275B" w:rsidP="001154AE">
            <w:pPr>
              <w:snapToGrid w:val="0"/>
              <w:spacing w:after="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3261"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i/>
                <w:sz w:val="24"/>
                <w:szCs w:val="24"/>
              </w:rPr>
            </w:pPr>
            <w:r w:rsidRPr="003E0D0B">
              <w:rPr>
                <w:rFonts w:ascii="Times New Roman" w:hAnsi="Times New Roman" w:cs="Times New Roman"/>
                <w:sz w:val="24"/>
                <w:szCs w:val="24"/>
              </w:rPr>
              <w:t>Объем капиталовложений в производство в т.ч. собственных средств</w:t>
            </w:r>
          </w:p>
        </w:tc>
        <w:tc>
          <w:tcPr>
            <w:tcW w:w="1417"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jc w:val="center"/>
              <w:rPr>
                <w:rFonts w:ascii="Times New Roman" w:hAnsi="Times New Roman" w:cs="Times New Roman"/>
                <w:sz w:val="24"/>
                <w:szCs w:val="24"/>
              </w:rPr>
            </w:pPr>
            <w:r w:rsidRPr="003E0D0B">
              <w:rPr>
                <w:rFonts w:ascii="Times New Roman" w:hAnsi="Times New Roman" w:cs="Times New Roman"/>
                <w:i/>
                <w:sz w:val="24"/>
                <w:szCs w:val="24"/>
              </w:rPr>
              <w:t>тыс. руб.</w:t>
            </w: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302"/>
        </w:trPr>
        <w:tc>
          <w:tcPr>
            <w:tcW w:w="709" w:type="dxa"/>
            <w:tcBorders>
              <w:top w:val="single" w:sz="4" w:space="0" w:color="000000"/>
              <w:left w:val="single" w:sz="4" w:space="0" w:color="000000"/>
              <w:bottom w:val="single" w:sz="4" w:space="0" w:color="000000"/>
              <w:right w:val="nil"/>
            </w:tcBorders>
            <w:hideMark/>
          </w:tcPr>
          <w:p w:rsidR="008862E0" w:rsidRPr="0085275B" w:rsidRDefault="0085275B" w:rsidP="001154AE">
            <w:pPr>
              <w:snapToGrid w:val="0"/>
              <w:spacing w:after="0"/>
              <w:jc w:val="cente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2</w:t>
            </w:r>
          </w:p>
        </w:tc>
        <w:tc>
          <w:tcPr>
            <w:tcW w:w="3261"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i/>
                <w:sz w:val="24"/>
                <w:szCs w:val="24"/>
              </w:rPr>
            </w:pPr>
            <w:r w:rsidRPr="003E0D0B">
              <w:rPr>
                <w:rFonts w:ascii="Times New Roman" w:hAnsi="Times New Roman" w:cs="Times New Roman"/>
                <w:sz w:val="24"/>
                <w:szCs w:val="24"/>
              </w:rPr>
              <w:t>Введено новое оборудование, освоены новые технологии</w:t>
            </w:r>
          </w:p>
        </w:tc>
        <w:tc>
          <w:tcPr>
            <w:tcW w:w="1417"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jc w:val="center"/>
              <w:rPr>
                <w:rFonts w:ascii="Times New Roman" w:hAnsi="Times New Roman" w:cs="Times New Roman"/>
                <w:sz w:val="24"/>
                <w:szCs w:val="24"/>
              </w:rPr>
            </w:pPr>
            <w:r w:rsidRPr="003E0D0B">
              <w:rPr>
                <w:rFonts w:ascii="Times New Roman" w:hAnsi="Times New Roman" w:cs="Times New Roman"/>
                <w:i/>
                <w:sz w:val="24"/>
                <w:szCs w:val="24"/>
              </w:rPr>
              <w:t>Кол-во единиц</w:t>
            </w: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302"/>
        </w:trPr>
        <w:tc>
          <w:tcPr>
            <w:tcW w:w="709" w:type="dxa"/>
            <w:tcBorders>
              <w:top w:val="single" w:sz="4" w:space="0" w:color="000000"/>
              <w:left w:val="single" w:sz="4" w:space="0" w:color="000000"/>
              <w:bottom w:val="single" w:sz="4" w:space="0" w:color="000000"/>
              <w:right w:val="nil"/>
            </w:tcBorders>
            <w:hideMark/>
          </w:tcPr>
          <w:p w:rsidR="008862E0" w:rsidRPr="0085275B" w:rsidRDefault="0085275B" w:rsidP="001154AE">
            <w:pPr>
              <w:snapToGrid w:val="0"/>
              <w:spacing w:after="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tc>
        <w:tc>
          <w:tcPr>
            <w:tcW w:w="3261"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i/>
                <w:sz w:val="24"/>
                <w:szCs w:val="24"/>
              </w:rPr>
            </w:pPr>
            <w:r w:rsidRPr="003E0D0B">
              <w:rPr>
                <w:rFonts w:ascii="Times New Roman" w:hAnsi="Times New Roman" w:cs="Times New Roman"/>
                <w:sz w:val="24"/>
                <w:szCs w:val="24"/>
              </w:rPr>
              <w:t xml:space="preserve">Новые рабочие места, в т.ч. высококвалифицированные </w:t>
            </w:r>
          </w:p>
        </w:tc>
        <w:tc>
          <w:tcPr>
            <w:tcW w:w="1417"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302"/>
        </w:trPr>
        <w:tc>
          <w:tcPr>
            <w:tcW w:w="709" w:type="dxa"/>
            <w:tcBorders>
              <w:top w:val="single" w:sz="4" w:space="0" w:color="000000"/>
              <w:left w:val="single" w:sz="4" w:space="0" w:color="000000"/>
              <w:bottom w:val="single" w:sz="4" w:space="0" w:color="000000"/>
              <w:right w:val="nil"/>
            </w:tcBorders>
            <w:hideMark/>
          </w:tcPr>
          <w:p w:rsidR="008862E0" w:rsidRPr="0085275B" w:rsidRDefault="0085275B" w:rsidP="001154AE">
            <w:pPr>
              <w:snapToGrid w:val="0"/>
              <w:spacing w:after="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3261" w:type="dxa"/>
            <w:tcBorders>
              <w:top w:val="single" w:sz="4" w:space="0" w:color="000000"/>
              <w:left w:val="single" w:sz="4" w:space="0" w:color="000000"/>
              <w:bottom w:val="single" w:sz="4" w:space="0" w:color="000000"/>
              <w:right w:val="nil"/>
            </w:tcBorders>
            <w:hideMark/>
          </w:tcPr>
          <w:p w:rsidR="008862E0" w:rsidRPr="003E0D0B" w:rsidRDefault="00232F51" w:rsidP="00232F51">
            <w:pPr>
              <w:snapToGrid w:val="0"/>
              <w:spacing w:after="0"/>
              <w:rPr>
                <w:rFonts w:ascii="Times New Roman" w:hAnsi="Times New Roman" w:cs="Times New Roman"/>
                <w:i/>
                <w:sz w:val="24"/>
                <w:szCs w:val="24"/>
              </w:rPr>
            </w:pPr>
            <w:r>
              <w:rPr>
                <w:rFonts w:ascii="Times New Roman" w:hAnsi="Times New Roman" w:cs="Times New Roman"/>
                <w:sz w:val="24"/>
                <w:szCs w:val="24"/>
              </w:rPr>
              <w:t xml:space="preserve">Новая конкурентоспособная </w:t>
            </w:r>
            <w:r w:rsidR="008862E0" w:rsidRPr="003E0D0B">
              <w:rPr>
                <w:rFonts w:ascii="Times New Roman" w:hAnsi="Times New Roman" w:cs="Times New Roman"/>
                <w:sz w:val="24"/>
                <w:szCs w:val="24"/>
              </w:rPr>
              <w:t>продукция</w:t>
            </w:r>
          </w:p>
        </w:tc>
        <w:tc>
          <w:tcPr>
            <w:tcW w:w="1417"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302"/>
        </w:trPr>
        <w:tc>
          <w:tcPr>
            <w:tcW w:w="709" w:type="dxa"/>
            <w:tcBorders>
              <w:top w:val="single" w:sz="4" w:space="0" w:color="000000"/>
              <w:left w:val="single" w:sz="4" w:space="0" w:color="000000"/>
              <w:bottom w:val="single" w:sz="4" w:space="0" w:color="000000"/>
              <w:right w:val="nil"/>
            </w:tcBorders>
            <w:hideMark/>
          </w:tcPr>
          <w:p w:rsidR="008862E0" w:rsidRPr="0085275B" w:rsidRDefault="0085275B" w:rsidP="001154AE">
            <w:pPr>
              <w:snapToGrid w:val="0"/>
              <w:spacing w:after="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3261"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i/>
                <w:sz w:val="24"/>
                <w:szCs w:val="24"/>
              </w:rPr>
            </w:pPr>
            <w:r w:rsidRPr="003E0D0B">
              <w:rPr>
                <w:rFonts w:ascii="Times New Roman" w:hAnsi="Times New Roman" w:cs="Times New Roman"/>
                <w:sz w:val="24"/>
                <w:szCs w:val="24"/>
              </w:rPr>
              <w:t>Новые рынки сбыта</w:t>
            </w:r>
          </w:p>
        </w:tc>
        <w:tc>
          <w:tcPr>
            <w:tcW w:w="1417"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302"/>
        </w:trPr>
        <w:tc>
          <w:tcPr>
            <w:tcW w:w="709" w:type="dxa"/>
            <w:tcBorders>
              <w:top w:val="single" w:sz="4" w:space="0" w:color="000000"/>
              <w:left w:val="single" w:sz="4" w:space="0" w:color="000000"/>
              <w:bottom w:val="single" w:sz="4" w:space="0" w:color="000000"/>
              <w:right w:val="nil"/>
            </w:tcBorders>
            <w:hideMark/>
          </w:tcPr>
          <w:p w:rsidR="008862E0" w:rsidRPr="0085275B" w:rsidRDefault="0085275B" w:rsidP="001154AE">
            <w:pPr>
              <w:snapToGrid w:val="0"/>
              <w:spacing w:after="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w:t>
            </w:r>
          </w:p>
        </w:tc>
        <w:tc>
          <w:tcPr>
            <w:tcW w:w="3261"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i/>
                <w:sz w:val="24"/>
                <w:szCs w:val="24"/>
              </w:rPr>
            </w:pPr>
            <w:r w:rsidRPr="003E0D0B">
              <w:rPr>
                <w:rFonts w:ascii="Times New Roman" w:hAnsi="Times New Roman" w:cs="Times New Roman"/>
                <w:sz w:val="24"/>
                <w:szCs w:val="24"/>
              </w:rPr>
              <w:t>Объем капиталовложений в соц. сферу</w:t>
            </w:r>
          </w:p>
        </w:tc>
        <w:tc>
          <w:tcPr>
            <w:tcW w:w="1417"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581"/>
        </w:trPr>
        <w:tc>
          <w:tcPr>
            <w:tcW w:w="709" w:type="dxa"/>
            <w:vMerge w:val="restart"/>
            <w:tcBorders>
              <w:top w:val="single" w:sz="4" w:space="0" w:color="000000"/>
              <w:left w:val="single" w:sz="4" w:space="0" w:color="000000"/>
              <w:bottom w:val="single" w:sz="4" w:space="0" w:color="000000"/>
              <w:right w:val="nil"/>
            </w:tcBorders>
            <w:hideMark/>
          </w:tcPr>
          <w:p w:rsidR="008862E0" w:rsidRPr="0085275B" w:rsidRDefault="0085275B" w:rsidP="001154AE">
            <w:pPr>
              <w:snapToGrid w:val="0"/>
              <w:spacing w:after="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7</w:t>
            </w:r>
          </w:p>
        </w:tc>
        <w:tc>
          <w:tcPr>
            <w:tcW w:w="3261" w:type="dxa"/>
            <w:vMerge w:val="restart"/>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sz w:val="24"/>
                <w:szCs w:val="24"/>
              </w:rPr>
            </w:pPr>
            <w:r w:rsidRPr="003E0D0B">
              <w:rPr>
                <w:rFonts w:ascii="Times New Roman" w:hAnsi="Times New Roman" w:cs="Times New Roman"/>
                <w:sz w:val="24"/>
                <w:szCs w:val="24"/>
              </w:rPr>
              <w:t>Подготовка и переподготовка кадров:</w:t>
            </w:r>
          </w:p>
          <w:p w:rsidR="008862E0" w:rsidRPr="003E0D0B" w:rsidRDefault="008862E0" w:rsidP="001154AE">
            <w:pPr>
              <w:spacing w:after="0"/>
              <w:rPr>
                <w:rFonts w:ascii="Times New Roman" w:hAnsi="Times New Roman" w:cs="Times New Roman"/>
                <w:sz w:val="24"/>
                <w:szCs w:val="24"/>
              </w:rPr>
            </w:pPr>
            <w:r w:rsidRPr="003E0D0B">
              <w:rPr>
                <w:rFonts w:ascii="Times New Roman" w:hAnsi="Times New Roman" w:cs="Times New Roman"/>
                <w:sz w:val="24"/>
                <w:szCs w:val="24"/>
              </w:rPr>
              <w:t>И.Т.Р.</w:t>
            </w:r>
          </w:p>
          <w:p w:rsidR="008862E0" w:rsidRPr="003E0D0B" w:rsidRDefault="008862E0" w:rsidP="001154AE">
            <w:pPr>
              <w:spacing w:after="0"/>
              <w:rPr>
                <w:rFonts w:ascii="Times New Roman" w:hAnsi="Times New Roman" w:cs="Times New Roman"/>
                <w:sz w:val="24"/>
                <w:szCs w:val="24"/>
              </w:rPr>
            </w:pPr>
            <w:r w:rsidRPr="003E0D0B">
              <w:rPr>
                <w:rFonts w:ascii="Times New Roman" w:hAnsi="Times New Roman" w:cs="Times New Roman"/>
                <w:sz w:val="24"/>
                <w:szCs w:val="24"/>
              </w:rPr>
              <w:t>А.У.П.</w:t>
            </w:r>
          </w:p>
          <w:p w:rsidR="008862E0" w:rsidRPr="003E0D0B" w:rsidRDefault="008862E0" w:rsidP="001154AE">
            <w:pPr>
              <w:spacing w:after="0"/>
              <w:rPr>
                <w:rFonts w:ascii="Times New Roman" w:hAnsi="Times New Roman" w:cs="Times New Roman"/>
                <w:i/>
                <w:sz w:val="24"/>
                <w:szCs w:val="24"/>
              </w:rPr>
            </w:pPr>
            <w:r w:rsidRPr="003E0D0B">
              <w:rPr>
                <w:rFonts w:ascii="Times New Roman" w:hAnsi="Times New Roman" w:cs="Times New Roman"/>
                <w:sz w:val="24"/>
                <w:szCs w:val="24"/>
              </w:rPr>
              <w:t>Рабочие</w:t>
            </w:r>
          </w:p>
        </w:tc>
        <w:tc>
          <w:tcPr>
            <w:tcW w:w="1417" w:type="dxa"/>
            <w:vMerge w:val="restart"/>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i/>
                <w:sz w:val="24"/>
                <w:szCs w:val="24"/>
              </w:rPr>
            </w:pPr>
            <w:r w:rsidRPr="003E0D0B">
              <w:rPr>
                <w:rFonts w:ascii="Times New Roman" w:hAnsi="Times New Roman" w:cs="Times New Roman"/>
                <w:i/>
                <w:sz w:val="24"/>
                <w:szCs w:val="24"/>
              </w:rPr>
              <w:t>тыс. руб.</w:t>
            </w:r>
          </w:p>
          <w:p w:rsidR="008862E0" w:rsidRPr="003E0D0B" w:rsidRDefault="008862E0" w:rsidP="001154AE">
            <w:pPr>
              <w:spacing w:after="0"/>
              <w:jc w:val="center"/>
              <w:rPr>
                <w:rFonts w:ascii="Times New Roman" w:hAnsi="Times New Roman" w:cs="Times New Roman"/>
                <w:i/>
                <w:sz w:val="24"/>
                <w:szCs w:val="24"/>
              </w:rPr>
            </w:pPr>
          </w:p>
          <w:p w:rsidR="008862E0" w:rsidRPr="003E0D0B" w:rsidRDefault="008862E0" w:rsidP="001154AE">
            <w:pPr>
              <w:spacing w:after="0"/>
              <w:jc w:val="center"/>
              <w:rPr>
                <w:rFonts w:ascii="Times New Roman" w:hAnsi="Times New Roman" w:cs="Times New Roman"/>
                <w:i/>
                <w:sz w:val="24"/>
                <w:szCs w:val="24"/>
              </w:rPr>
            </w:pPr>
          </w:p>
          <w:p w:rsidR="008862E0" w:rsidRPr="003E0D0B" w:rsidRDefault="008862E0" w:rsidP="001154AE">
            <w:pPr>
              <w:spacing w:after="0"/>
              <w:jc w:val="center"/>
              <w:rPr>
                <w:rFonts w:ascii="Times New Roman" w:hAnsi="Times New Roman" w:cs="Times New Roman"/>
                <w:i/>
                <w:sz w:val="24"/>
                <w:szCs w:val="24"/>
              </w:rPr>
            </w:pPr>
          </w:p>
          <w:p w:rsidR="008862E0" w:rsidRPr="003E0D0B" w:rsidRDefault="008862E0" w:rsidP="001154AE">
            <w:pPr>
              <w:spacing w:after="0"/>
              <w:jc w:val="center"/>
              <w:rPr>
                <w:rFonts w:ascii="Times New Roman" w:hAnsi="Times New Roman" w:cs="Times New Roman"/>
                <w:sz w:val="24"/>
                <w:szCs w:val="24"/>
              </w:rPr>
            </w:pPr>
            <w:r w:rsidRPr="003E0D0B">
              <w:rPr>
                <w:rFonts w:ascii="Times New Roman" w:hAnsi="Times New Roman" w:cs="Times New Roman"/>
                <w:i/>
                <w:sz w:val="24"/>
                <w:szCs w:val="24"/>
              </w:rPr>
              <w:t>человек</w:t>
            </w: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p w:rsidR="008862E0" w:rsidRPr="003E0D0B" w:rsidRDefault="008862E0" w:rsidP="001154AE">
            <w:pPr>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302"/>
        </w:trPr>
        <w:tc>
          <w:tcPr>
            <w:tcW w:w="709"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i/>
                <w:sz w:val="24"/>
                <w:szCs w:val="24"/>
              </w:rPr>
            </w:pPr>
          </w:p>
        </w:tc>
        <w:tc>
          <w:tcPr>
            <w:tcW w:w="1417"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hAnsi="Times New Roman" w:cs="Times New Roman"/>
                <w:sz w:val="24"/>
                <w:szCs w:val="24"/>
              </w:rPr>
            </w:pPr>
          </w:p>
        </w:tc>
      </w:tr>
      <w:tr w:rsidR="008862E0" w:rsidRPr="003E0D0B" w:rsidTr="001154AE">
        <w:trPr>
          <w:trHeight w:val="302"/>
        </w:trPr>
        <w:tc>
          <w:tcPr>
            <w:tcW w:w="709"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i/>
                <w:sz w:val="24"/>
                <w:szCs w:val="24"/>
              </w:rPr>
            </w:pPr>
          </w:p>
        </w:tc>
        <w:tc>
          <w:tcPr>
            <w:tcW w:w="1417" w:type="dxa"/>
            <w:vMerge/>
            <w:tcBorders>
              <w:top w:val="single" w:sz="4" w:space="0" w:color="000000"/>
              <w:left w:val="single" w:sz="4" w:space="0" w:color="000000"/>
              <w:bottom w:val="single" w:sz="4" w:space="0" w:color="000000"/>
              <w:right w:val="nil"/>
            </w:tcBorders>
            <w:vAlign w:val="center"/>
            <w:hideMark/>
          </w:tcPr>
          <w:p w:rsidR="008862E0" w:rsidRPr="003E0D0B" w:rsidRDefault="008862E0" w:rsidP="001154AE">
            <w:pPr>
              <w:spacing w:after="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jc w:val="center"/>
              <w:rPr>
                <w:rFonts w:ascii="Times New Roman" w:hAnsi="Times New Roman" w:cs="Times New Roman"/>
                <w:sz w:val="24"/>
                <w:szCs w:val="24"/>
              </w:rPr>
            </w:pPr>
          </w:p>
        </w:tc>
      </w:tr>
      <w:tr w:rsidR="008862E0" w:rsidRPr="003E0D0B" w:rsidTr="001154AE">
        <w:trPr>
          <w:trHeight w:val="302"/>
        </w:trPr>
        <w:tc>
          <w:tcPr>
            <w:tcW w:w="709" w:type="dxa"/>
            <w:tcBorders>
              <w:top w:val="single" w:sz="4" w:space="0" w:color="000000"/>
              <w:left w:val="single" w:sz="4" w:space="0" w:color="000000"/>
              <w:bottom w:val="single" w:sz="4" w:space="0" w:color="000000"/>
              <w:right w:val="nil"/>
            </w:tcBorders>
            <w:hideMark/>
          </w:tcPr>
          <w:p w:rsidR="008862E0" w:rsidRPr="0085275B" w:rsidRDefault="0085275B" w:rsidP="001154AE">
            <w:pPr>
              <w:snapToGrid w:val="0"/>
              <w:spacing w:after="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8</w:t>
            </w:r>
          </w:p>
        </w:tc>
        <w:tc>
          <w:tcPr>
            <w:tcW w:w="3261"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i/>
                <w:sz w:val="24"/>
                <w:szCs w:val="24"/>
              </w:rPr>
            </w:pPr>
            <w:r w:rsidRPr="003E0D0B">
              <w:rPr>
                <w:rFonts w:ascii="Times New Roman" w:hAnsi="Times New Roman" w:cs="Times New Roman"/>
                <w:sz w:val="24"/>
                <w:szCs w:val="24"/>
              </w:rPr>
              <w:t>Платежи в федеральный бюджет</w:t>
            </w:r>
          </w:p>
        </w:tc>
        <w:tc>
          <w:tcPr>
            <w:tcW w:w="1417"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r w:rsidR="008862E0" w:rsidRPr="003E0D0B" w:rsidTr="001154AE">
        <w:trPr>
          <w:trHeight w:val="302"/>
        </w:trPr>
        <w:tc>
          <w:tcPr>
            <w:tcW w:w="709" w:type="dxa"/>
            <w:tcBorders>
              <w:top w:val="single" w:sz="4" w:space="0" w:color="000000"/>
              <w:left w:val="single" w:sz="4" w:space="0" w:color="000000"/>
              <w:bottom w:val="single" w:sz="4" w:space="0" w:color="000000"/>
              <w:right w:val="nil"/>
            </w:tcBorders>
            <w:hideMark/>
          </w:tcPr>
          <w:p w:rsidR="008862E0" w:rsidRPr="0085275B" w:rsidRDefault="0085275B" w:rsidP="001154AE">
            <w:pPr>
              <w:snapToGri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3261" w:type="dxa"/>
            <w:tcBorders>
              <w:top w:val="single" w:sz="4" w:space="0" w:color="000000"/>
              <w:left w:val="single" w:sz="4" w:space="0" w:color="000000"/>
              <w:bottom w:val="single" w:sz="4" w:space="0" w:color="000000"/>
              <w:right w:val="nil"/>
            </w:tcBorders>
            <w:hideMark/>
          </w:tcPr>
          <w:p w:rsidR="008862E0" w:rsidRPr="003E0D0B" w:rsidRDefault="008862E0" w:rsidP="001154AE">
            <w:pPr>
              <w:snapToGrid w:val="0"/>
              <w:spacing w:after="0"/>
              <w:rPr>
                <w:rFonts w:ascii="Times New Roman" w:hAnsi="Times New Roman" w:cs="Times New Roman"/>
                <w:i/>
                <w:sz w:val="24"/>
                <w:szCs w:val="24"/>
              </w:rPr>
            </w:pPr>
            <w:r w:rsidRPr="003E0D0B">
              <w:rPr>
                <w:rFonts w:ascii="Times New Roman" w:hAnsi="Times New Roman" w:cs="Times New Roman"/>
                <w:sz w:val="24"/>
                <w:szCs w:val="24"/>
              </w:rPr>
              <w:t xml:space="preserve">Платежи в местный бюджет </w:t>
            </w:r>
          </w:p>
        </w:tc>
        <w:tc>
          <w:tcPr>
            <w:tcW w:w="1417"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i/>
                <w:sz w:val="24"/>
                <w:szCs w:val="24"/>
              </w:rPr>
            </w:pPr>
          </w:p>
        </w:tc>
        <w:tc>
          <w:tcPr>
            <w:tcW w:w="1418"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8862E0" w:rsidRPr="003E0D0B" w:rsidRDefault="008862E0" w:rsidP="001154AE">
            <w:pPr>
              <w:snapToGrid w:val="0"/>
              <w:spacing w:after="0"/>
              <w:jc w:val="center"/>
              <w:rPr>
                <w:rFonts w:ascii="Times New Roman" w:hAnsi="Times New Roman" w:cs="Times New Roman"/>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8862E0" w:rsidRPr="003E0D0B" w:rsidRDefault="008862E0" w:rsidP="001154AE">
            <w:pPr>
              <w:snapToGrid w:val="0"/>
              <w:spacing w:after="0"/>
              <w:jc w:val="center"/>
              <w:rPr>
                <w:rFonts w:ascii="Times New Roman" w:hAnsi="Times New Roman" w:cs="Times New Roman"/>
                <w:sz w:val="24"/>
                <w:szCs w:val="24"/>
              </w:rPr>
            </w:pPr>
          </w:p>
        </w:tc>
      </w:tr>
    </w:tbl>
    <w:p w:rsidR="008862E0" w:rsidRPr="003E0D0B" w:rsidRDefault="008862E0" w:rsidP="008862E0">
      <w:pPr>
        <w:rPr>
          <w:rFonts w:ascii="Times New Roman" w:hAnsi="Times New Roman" w:cs="Times New Roman"/>
          <w:sz w:val="24"/>
          <w:szCs w:val="24"/>
        </w:rPr>
      </w:pPr>
    </w:p>
    <w:tbl>
      <w:tblPr>
        <w:tblW w:w="0" w:type="auto"/>
        <w:tblInd w:w="-34" w:type="dxa"/>
        <w:tblLayout w:type="fixed"/>
        <w:tblLook w:val="04A0"/>
      </w:tblPr>
      <w:tblGrid>
        <w:gridCol w:w="6663"/>
        <w:gridCol w:w="2835"/>
      </w:tblGrid>
      <w:tr w:rsidR="008862E0" w:rsidRPr="003E0D0B" w:rsidTr="001154AE">
        <w:trPr>
          <w:trHeight w:val="557"/>
        </w:trPr>
        <w:tc>
          <w:tcPr>
            <w:tcW w:w="6663" w:type="dxa"/>
          </w:tcPr>
          <w:p w:rsidR="008862E0" w:rsidRPr="003E0D0B" w:rsidRDefault="008862E0" w:rsidP="001154AE">
            <w:pPr>
              <w:snapToGrid w:val="0"/>
              <w:rPr>
                <w:rFonts w:ascii="Times New Roman" w:hAnsi="Times New Roman" w:cs="Times New Roman"/>
                <w:sz w:val="24"/>
                <w:szCs w:val="24"/>
              </w:rPr>
            </w:pPr>
          </w:p>
          <w:p w:rsidR="008862E0" w:rsidRPr="003E0D0B" w:rsidRDefault="008862E0" w:rsidP="001154AE">
            <w:pPr>
              <w:rPr>
                <w:rFonts w:ascii="Times New Roman" w:hAnsi="Times New Roman" w:cs="Times New Roman"/>
                <w:sz w:val="24"/>
                <w:szCs w:val="24"/>
              </w:rPr>
            </w:pPr>
            <w:r w:rsidRPr="003E0D0B">
              <w:rPr>
                <w:rFonts w:ascii="Times New Roman" w:hAnsi="Times New Roman" w:cs="Times New Roman"/>
                <w:sz w:val="24"/>
                <w:szCs w:val="24"/>
              </w:rPr>
              <w:t xml:space="preserve">Заверено подписью руководителя предприятия </w:t>
            </w:r>
          </w:p>
        </w:tc>
        <w:tc>
          <w:tcPr>
            <w:tcW w:w="2835" w:type="dxa"/>
          </w:tcPr>
          <w:p w:rsidR="008862E0" w:rsidRPr="003E0D0B" w:rsidRDefault="008862E0" w:rsidP="001154AE">
            <w:pPr>
              <w:snapToGrid w:val="0"/>
              <w:jc w:val="both"/>
              <w:rPr>
                <w:rFonts w:ascii="Times New Roman" w:hAnsi="Times New Roman" w:cs="Times New Roman"/>
                <w:sz w:val="24"/>
                <w:szCs w:val="24"/>
              </w:rPr>
            </w:pPr>
          </w:p>
          <w:p w:rsidR="008862E0" w:rsidRPr="003E0D0B" w:rsidRDefault="008862E0" w:rsidP="001154AE">
            <w:pPr>
              <w:jc w:val="both"/>
              <w:rPr>
                <w:rFonts w:ascii="Times New Roman" w:hAnsi="Times New Roman" w:cs="Times New Roman"/>
                <w:sz w:val="24"/>
                <w:szCs w:val="24"/>
              </w:rPr>
            </w:pPr>
          </w:p>
          <w:p w:rsidR="008862E0" w:rsidRPr="003E0D0B" w:rsidRDefault="008862E0" w:rsidP="001154AE">
            <w:pPr>
              <w:jc w:val="both"/>
              <w:rPr>
                <w:rFonts w:ascii="Times New Roman" w:hAnsi="Times New Roman" w:cs="Times New Roman"/>
                <w:sz w:val="24"/>
                <w:szCs w:val="24"/>
              </w:rPr>
            </w:pPr>
            <w:r w:rsidRPr="003E0D0B">
              <w:rPr>
                <w:rFonts w:ascii="Times New Roman" w:hAnsi="Times New Roman" w:cs="Times New Roman"/>
                <w:sz w:val="24"/>
                <w:szCs w:val="24"/>
              </w:rPr>
              <w:t>__________________</w:t>
            </w:r>
          </w:p>
          <w:p w:rsidR="008862E0" w:rsidRPr="003E0D0B" w:rsidRDefault="008862E0" w:rsidP="001154AE">
            <w:pPr>
              <w:jc w:val="both"/>
              <w:rPr>
                <w:rFonts w:ascii="Times New Roman" w:hAnsi="Times New Roman" w:cs="Times New Roman"/>
                <w:sz w:val="24"/>
                <w:szCs w:val="24"/>
              </w:rPr>
            </w:pPr>
            <w:r w:rsidRPr="003E0D0B">
              <w:rPr>
                <w:rFonts w:ascii="Times New Roman" w:hAnsi="Times New Roman" w:cs="Times New Roman"/>
                <w:sz w:val="24"/>
                <w:szCs w:val="24"/>
              </w:rPr>
              <w:t xml:space="preserve">  (подпись, дата)</w:t>
            </w:r>
          </w:p>
        </w:tc>
      </w:tr>
    </w:tbl>
    <w:p w:rsidR="008862E0" w:rsidRPr="003E0D0B" w:rsidRDefault="008862E0" w:rsidP="008862E0">
      <w:pPr>
        <w:rPr>
          <w:rFonts w:ascii="Times New Roman" w:hAnsi="Times New Roman" w:cs="Times New Roman"/>
          <w:sz w:val="24"/>
          <w:szCs w:val="24"/>
        </w:rPr>
      </w:pPr>
      <w:r w:rsidRPr="003E0D0B">
        <w:rPr>
          <w:rFonts w:ascii="Times New Roman" w:hAnsi="Times New Roman" w:cs="Times New Roman"/>
          <w:sz w:val="24"/>
          <w:szCs w:val="24"/>
        </w:rPr>
        <w:t>М.П.</w:t>
      </w:r>
    </w:p>
    <w:p w:rsidR="008862E0" w:rsidRPr="00BE64F5" w:rsidRDefault="008862E0" w:rsidP="008862E0">
      <w:pPr>
        <w:pStyle w:val="a6"/>
        <w:spacing w:after="0" w:line="240" w:lineRule="auto"/>
        <w:jc w:val="right"/>
        <w:rPr>
          <w:rFonts w:ascii="Times New Roman" w:hAnsi="Times New Roman" w:cs="Times New Roman"/>
          <w:sz w:val="28"/>
          <w:szCs w:val="28"/>
        </w:rPr>
      </w:pPr>
    </w:p>
    <w:p w:rsidR="008862E0" w:rsidRPr="00BE64F5" w:rsidRDefault="008862E0" w:rsidP="008862E0">
      <w:pPr>
        <w:pStyle w:val="a6"/>
        <w:spacing w:after="0" w:line="240" w:lineRule="auto"/>
        <w:jc w:val="right"/>
        <w:rPr>
          <w:rFonts w:ascii="Times New Roman" w:hAnsi="Times New Roman" w:cs="Times New Roman"/>
          <w:sz w:val="28"/>
          <w:szCs w:val="28"/>
        </w:rPr>
      </w:pPr>
    </w:p>
    <w:p w:rsidR="008862E0" w:rsidRPr="00BE64F5" w:rsidRDefault="008862E0" w:rsidP="008862E0">
      <w:pPr>
        <w:pStyle w:val="a6"/>
        <w:spacing w:after="0" w:line="240" w:lineRule="auto"/>
        <w:jc w:val="right"/>
        <w:rPr>
          <w:rFonts w:ascii="Times New Roman" w:hAnsi="Times New Roman" w:cs="Times New Roman"/>
          <w:sz w:val="28"/>
          <w:szCs w:val="28"/>
        </w:rPr>
      </w:pPr>
    </w:p>
    <w:p w:rsidR="008862E0" w:rsidRPr="00BE64F5" w:rsidRDefault="008862E0" w:rsidP="008862E0">
      <w:pPr>
        <w:pStyle w:val="a6"/>
        <w:spacing w:after="0" w:line="240" w:lineRule="auto"/>
        <w:jc w:val="right"/>
        <w:rPr>
          <w:rFonts w:ascii="Times New Roman" w:hAnsi="Times New Roman" w:cs="Times New Roman"/>
          <w:sz w:val="28"/>
          <w:szCs w:val="28"/>
        </w:rPr>
      </w:pPr>
    </w:p>
    <w:p w:rsidR="008862E0" w:rsidRPr="00BE64F5" w:rsidRDefault="008862E0" w:rsidP="008862E0">
      <w:pPr>
        <w:pStyle w:val="a6"/>
        <w:spacing w:after="0" w:line="240" w:lineRule="auto"/>
        <w:jc w:val="right"/>
        <w:rPr>
          <w:rFonts w:ascii="Times New Roman" w:hAnsi="Times New Roman" w:cs="Times New Roman"/>
          <w:sz w:val="28"/>
          <w:szCs w:val="28"/>
        </w:rPr>
      </w:pPr>
    </w:p>
    <w:p w:rsidR="008862E0" w:rsidRPr="00BE64F5" w:rsidRDefault="008862E0" w:rsidP="008862E0">
      <w:pPr>
        <w:pStyle w:val="a6"/>
        <w:spacing w:after="0" w:line="240" w:lineRule="auto"/>
        <w:jc w:val="right"/>
        <w:rPr>
          <w:rFonts w:ascii="Times New Roman" w:hAnsi="Times New Roman" w:cs="Times New Roman"/>
          <w:sz w:val="28"/>
          <w:szCs w:val="28"/>
        </w:rPr>
      </w:pPr>
    </w:p>
    <w:p w:rsidR="008862E0" w:rsidRPr="00BE64F5" w:rsidRDefault="008862E0" w:rsidP="008862E0">
      <w:pPr>
        <w:pStyle w:val="a6"/>
        <w:spacing w:after="0" w:line="240" w:lineRule="auto"/>
        <w:jc w:val="right"/>
        <w:rPr>
          <w:rFonts w:ascii="Times New Roman" w:hAnsi="Times New Roman" w:cs="Times New Roman"/>
          <w:sz w:val="28"/>
          <w:szCs w:val="28"/>
        </w:rPr>
      </w:pPr>
    </w:p>
    <w:p w:rsidR="008862E0" w:rsidRPr="00BE64F5" w:rsidRDefault="008862E0" w:rsidP="008862E0">
      <w:pPr>
        <w:pStyle w:val="a6"/>
        <w:spacing w:after="0" w:line="240" w:lineRule="auto"/>
        <w:jc w:val="right"/>
        <w:rPr>
          <w:rFonts w:ascii="Times New Roman" w:hAnsi="Times New Roman" w:cs="Times New Roman"/>
          <w:sz w:val="28"/>
          <w:szCs w:val="28"/>
        </w:rPr>
      </w:pPr>
    </w:p>
    <w:p w:rsidR="008862E0" w:rsidRPr="00BE64F5" w:rsidRDefault="008862E0" w:rsidP="008862E0">
      <w:pPr>
        <w:pStyle w:val="a6"/>
        <w:spacing w:after="0" w:line="240" w:lineRule="auto"/>
        <w:jc w:val="right"/>
        <w:rPr>
          <w:rFonts w:ascii="Times New Roman" w:hAnsi="Times New Roman" w:cs="Times New Roman"/>
          <w:sz w:val="28"/>
          <w:szCs w:val="28"/>
        </w:rPr>
      </w:pPr>
    </w:p>
    <w:p w:rsidR="008862E0" w:rsidRPr="00BE64F5" w:rsidRDefault="008862E0" w:rsidP="008862E0">
      <w:pPr>
        <w:pStyle w:val="a6"/>
        <w:spacing w:after="0" w:line="240" w:lineRule="auto"/>
        <w:jc w:val="right"/>
        <w:rPr>
          <w:rFonts w:ascii="Times New Roman" w:hAnsi="Times New Roman" w:cs="Times New Roman"/>
          <w:sz w:val="28"/>
          <w:szCs w:val="28"/>
        </w:rPr>
      </w:pPr>
    </w:p>
    <w:p w:rsidR="008862E0" w:rsidRPr="00BE64F5" w:rsidRDefault="008862E0" w:rsidP="008862E0">
      <w:pPr>
        <w:pStyle w:val="a6"/>
        <w:spacing w:after="0" w:line="240" w:lineRule="auto"/>
        <w:jc w:val="right"/>
        <w:rPr>
          <w:rFonts w:ascii="Times New Roman" w:hAnsi="Times New Roman" w:cs="Times New Roman"/>
          <w:sz w:val="28"/>
          <w:szCs w:val="28"/>
        </w:rPr>
      </w:pPr>
    </w:p>
    <w:p w:rsidR="00D802B2" w:rsidRDefault="00D802B2" w:rsidP="008862E0">
      <w:pPr>
        <w:spacing w:after="0" w:line="240" w:lineRule="auto"/>
        <w:ind w:firstLine="5529"/>
        <w:rPr>
          <w:rFonts w:ascii="Times New Roman" w:hAnsi="Times New Roman" w:cs="Times New Roman"/>
          <w:sz w:val="28"/>
          <w:szCs w:val="28"/>
        </w:rPr>
      </w:pPr>
      <w:bookmarkStart w:id="8" w:name="_Hlk48902954"/>
    </w:p>
    <w:p w:rsidR="005122D6" w:rsidRDefault="005122D6" w:rsidP="008862E0">
      <w:pPr>
        <w:spacing w:after="0" w:line="240" w:lineRule="auto"/>
        <w:ind w:firstLine="5529"/>
        <w:rPr>
          <w:rFonts w:ascii="Times New Roman" w:hAnsi="Times New Roman" w:cs="Times New Roman"/>
          <w:sz w:val="28"/>
          <w:szCs w:val="28"/>
        </w:rPr>
      </w:pPr>
    </w:p>
    <w:p w:rsidR="00D802B2" w:rsidRDefault="00D802B2" w:rsidP="008862E0">
      <w:pPr>
        <w:spacing w:after="0" w:line="240" w:lineRule="auto"/>
        <w:ind w:firstLine="5529"/>
        <w:rPr>
          <w:rFonts w:ascii="Times New Roman" w:hAnsi="Times New Roman" w:cs="Times New Roman"/>
          <w:sz w:val="28"/>
          <w:szCs w:val="28"/>
        </w:rPr>
      </w:pPr>
    </w:p>
    <w:p w:rsidR="00D802B2" w:rsidRDefault="00D802B2" w:rsidP="008862E0">
      <w:pPr>
        <w:spacing w:after="0" w:line="240" w:lineRule="auto"/>
        <w:ind w:firstLine="5529"/>
        <w:rPr>
          <w:rFonts w:ascii="Times New Roman" w:hAnsi="Times New Roman" w:cs="Times New Roman"/>
          <w:sz w:val="28"/>
          <w:szCs w:val="28"/>
        </w:rPr>
      </w:pPr>
    </w:p>
    <w:p w:rsidR="0085275B" w:rsidRDefault="0085275B" w:rsidP="008862E0">
      <w:pPr>
        <w:spacing w:after="0" w:line="240" w:lineRule="auto"/>
        <w:ind w:firstLine="5529"/>
        <w:rPr>
          <w:rFonts w:ascii="Times New Roman" w:hAnsi="Times New Roman" w:cs="Times New Roman"/>
          <w:sz w:val="28"/>
          <w:szCs w:val="28"/>
          <w:lang w:val="en-US"/>
        </w:rPr>
      </w:pPr>
    </w:p>
    <w:p w:rsidR="0085275B" w:rsidRDefault="0085275B" w:rsidP="008862E0">
      <w:pPr>
        <w:spacing w:after="0" w:line="240" w:lineRule="auto"/>
        <w:ind w:firstLine="5529"/>
        <w:rPr>
          <w:rFonts w:ascii="Times New Roman" w:hAnsi="Times New Roman" w:cs="Times New Roman"/>
          <w:sz w:val="28"/>
          <w:szCs w:val="28"/>
          <w:lang w:val="en-US"/>
        </w:rPr>
      </w:pPr>
    </w:p>
    <w:p w:rsidR="008862E0" w:rsidRPr="008862E0" w:rsidRDefault="008862E0" w:rsidP="008862E0">
      <w:pPr>
        <w:spacing w:after="0" w:line="240" w:lineRule="auto"/>
        <w:ind w:firstLine="5529"/>
        <w:rPr>
          <w:rFonts w:ascii="Times New Roman" w:hAnsi="Times New Roman" w:cs="Times New Roman"/>
          <w:sz w:val="28"/>
          <w:szCs w:val="28"/>
        </w:rPr>
      </w:pPr>
      <w:r w:rsidRPr="008862E0">
        <w:rPr>
          <w:rFonts w:ascii="Times New Roman" w:hAnsi="Times New Roman" w:cs="Times New Roman"/>
          <w:sz w:val="28"/>
          <w:szCs w:val="28"/>
        </w:rPr>
        <w:lastRenderedPageBreak/>
        <w:t>Приложение № 3</w:t>
      </w:r>
    </w:p>
    <w:p w:rsidR="008862E0" w:rsidRPr="008862E0" w:rsidRDefault="008862E0" w:rsidP="008862E0">
      <w:pPr>
        <w:spacing w:after="0" w:line="240" w:lineRule="auto"/>
        <w:ind w:firstLine="5529"/>
        <w:rPr>
          <w:rFonts w:ascii="Times New Roman" w:hAnsi="Times New Roman" w:cs="Times New Roman"/>
          <w:sz w:val="28"/>
          <w:szCs w:val="28"/>
        </w:rPr>
      </w:pPr>
      <w:r w:rsidRPr="008862E0">
        <w:rPr>
          <w:rFonts w:ascii="Times New Roman" w:hAnsi="Times New Roman" w:cs="Times New Roman"/>
          <w:sz w:val="28"/>
          <w:szCs w:val="28"/>
        </w:rPr>
        <w:t>к Положению</w:t>
      </w:r>
    </w:p>
    <w:p w:rsidR="008862E0" w:rsidRDefault="008862E0" w:rsidP="008862E0">
      <w:pPr>
        <w:pStyle w:val="a6"/>
        <w:spacing w:after="0" w:line="240" w:lineRule="auto"/>
        <w:ind w:left="0" w:firstLine="5529"/>
        <w:rPr>
          <w:rFonts w:ascii="Times New Roman" w:hAnsi="Times New Roman" w:cs="Times New Roman"/>
          <w:sz w:val="28"/>
          <w:szCs w:val="28"/>
          <w:lang w:val="en-US"/>
        </w:rPr>
      </w:pPr>
      <w:r>
        <w:rPr>
          <w:rFonts w:ascii="Times New Roman" w:hAnsi="Times New Roman" w:cs="Times New Roman"/>
          <w:sz w:val="28"/>
          <w:szCs w:val="28"/>
        </w:rPr>
        <w:t>«Предприниматель года-</w:t>
      </w:r>
      <w:r w:rsidRPr="008862E0">
        <w:rPr>
          <w:rFonts w:ascii="Times New Roman" w:hAnsi="Times New Roman" w:cs="Times New Roman"/>
          <w:sz w:val="28"/>
          <w:szCs w:val="28"/>
        </w:rPr>
        <w:t>2020</w:t>
      </w:r>
    </w:p>
    <w:p w:rsidR="008862E0" w:rsidRPr="008862E0" w:rsidRDefault="008862E0" w:rsidP="008862E0">
      <w:pPr>
        <w:pStyle w:val="a6"/>
        <w:spacing w:after="0" w:line="240" w:lineRule="auto"/>
        <w:ind w:left="0" w:firstLine="5529"/>
        <w:rPr>
          <w:rFonts w:ascii="Times New Roman" w:hAnsi="Times New Roman" w:cs="Times New Roman"/>
          <w:sz w:val="28"/>
          <w:szCs w:val="28"/>
        </w:rPr>
      </w:pPr>
      <w:r>
        <w:rPr>
          <w:rFonts w:ascii="Times New Roman" w:hAnsi="Times New Roman" w:cs="Times New Roman"/>
          <w:sz w:val="28"/>
          <w:szCs w:val="28"/>
        </w:rPr>
        <w:t>в Республике Башкортостан</w:t>
      </w:r>
      <w:r w:rsidRPr="008862E0">
        <w:rPr>
          <w:rFonts w:ascii="Times New Roman" w:hAnsi="Times New Roman" w:cs="Times New Roman"/>
          <w:sz w:val="28"/>
          <w:szCs w:val="28"/>
        </w:rPr>
        <w:t>»</w:t>
      </w:r>
    </w:p>
    <w:p w:rsidR="008862E0" w:rsidRPr="003E0D0B" w:rsidRDefault="008862E0" w:rsidP="008862E0">
      <w:pPr>
        <w:pStyle w:val="a6"/>
        <w:spacing w:after="0" w:line="240" w:lineRule="auto"/>
        <w:ind w:left="0"/>
        <w:jc w:val="center"/>
        <w:rPr>
          <w:rFonts w:ascii="Times New Roman" w:hAnsi="Times New Roman" w:cs="Times New Roman"/>
          <w:b/>
          <w:bCs/>
          <w:sz w:val="24"/>
          <w:szCs w:val="24"/>
        </w:rPr>
      </w:pPr>
    </w:p>
    <w:p w:rsidR="008862E0" w:rsidRPr="003E0D0B" w:rsidRDefault="008862E0" w:rsidP="008862E0">
      <w:pPr>
        <w:pStyle w:val="a6"/>
        <w:spacing w:after="0" w:line="240" w:lineRule="auto"/>
        <w:ind w:left="0"/>
        <w:jc w:val="center"/>
        <w:rPr>
          <w:rFonts w:ascii="Times New Roman" w:hAnsi="Times New Roman" w:cs="Times New Roman"/>
          <w:b/>
          <w:bCs/>
          <w:sz w:val="24"/>
          <w:szCs w:val="24"/>
        </w:rPr>
      </w:pPr>
      <w:r w:rsidRPr="003E0D0B">
        <w:rPr>
          <w:rFonts w:ascii="Times New Roman" w:hAnsi="Times New Roman" w:cs="Times New Roman"/>
          <w:b/>
          <w:bCs/>
          <w:sz w:val="24"/>
          <w:szCs w:val="24"/>
        </w:rPr>
        <w:t>Конкурсная комиссия</w:t>
      </w:r>
    </w:p>
    <w:p w:rsidR="008862E0" w:rsidRPr="003E0D0B" w:rsidRDefault="008862E0" w:rsidP="008862E0">
      <w:pPr>
        <w:pStyle w:val="a6"/>
        <w:spacing w:after="0" w:line="240" w:lineRule="auto"/>
        <w:ind w:left="0"/>
        <w:jc w:val="both"/>
        <w:rPr>
          <w:rFonts w:ascii="Times New Roman" w:hAnsi="Times New Roman" w:cs="Times New Roman"/>
          <w:sz w:val="24"/>
          <w:szCs w:val="24"/>
        </w:rPr>
      </w:pPr>
    </w:p>
    <w:tbl>
      <w:tblPr>
        <w:tblStyle w:val="a7"/>
        <w:tblW w:w="0" w:type="auto"/>
        <w:tblLook w:val="04A0"/>
      </w:tblPr>
      <w:tblGrid>
        <w:gridCol w:w="3831"/>
        <w:gridCol w:w="5514"/>
      </w:tblGrid>
      <w:tr w:rsidR="008862E0" w:rsidRPr="003E0D0B" w:rsidTr="001154AE">
        <w:tc>
          <w:tcPr>
            <w:tcW w:w="3831" w:type="dxa"/>
            <w:hideMark/>
          </w:tcPr>
          <w:p w:rsidR="008862E0" w:rsidRPr="003E0D0B" w:rsidRDefault="008862E0" w:rsidP="001154AE">
            <w:pPr>
              <w:pStyle w:val="a6"/>
              <w:ind w:left="0"/>
              <w:jc w:val="both"/>
              <w:rPr>
                <w:rFonts w:ascii="Times New Roman" w:hAnsi="Times New Roman" w:cs="Times New Roman"/>
                <w:b/>
                <w:sz w:val="24"/>
                <w:szCs w:val="24"/>
              </w:rPr>
            </w:pPr>
            <w:r w:rsidRPr="003E0D0B">
              <w:rPr>
                <w:rFonts w:ascii="Times New Roman" w:hAnsi="Times New Roman" w:cs="Times New Roman"/>
                <w:b/>
                <w:sz w:val="24"/>
                <w:szCs w:val="24"/>
              </w:rPr>
              <w:t xml:space="preserve">                Ф.И.О.</w:t>
            </w:r>
          </w:p>
        </w:tc>
        <w:tc>
          <w:tcPr>
            <w:tcW w:w="5514" w:type="dxa"/>
            <w:hideMark/>
          </w:tcPr>
          <w:p w:rsidR="008862E0" w:rsidRPr="003E0D0B" w:rsidRDefault="008862E0" w:rsidP="001154AE">
            <w:pPr>
              <w:pStyle w:val="a6"/>
              <w:ind w:left="0"/>
              <w:jc w:val="both"/>
              <w:rPr>
                <w:rFonts w:ascii="Times New Roman" w:hAnsi="Times New Roman" w:cs="Times New Roman"/>
                <w:b/>
                <w:sz w:val="24"/>
                <w:szCs w:val="24"/>
              </w:rPr>
            </w:pPr>
            <w:r w:rsidRPr="003E0D0B">
              <w:rPr>
                <w:rFonts w:ascii="Times New Roman" w:hAnsi="Times New Roman" w:cs="Times New Roman"/>
                <w:b/>
                <w:sz w:val="24"/>
                <w:szCs w:val="24"/>
              </w:rPr>
              <w:t xml:space="preserve">                                   Должность</w:t>
            </w:r>
          </w:p>
          <w:p w:rsidR="008862E0" w:rsidRPr="003E0D0B" w:rsidRDefault="008862E0" w:rsidP="001154AE">
            <w:pPr>
              <w:pStyle w:val="a6"/>
              <w:ind w:left="0"/>
              <w:jc w:val="both"/>
              <w:rPr>
                <w:rFonts w:ascii="Times New Roman" w:hAnsi="Times New Roman" w:cs="Times New Roman"/>
                <w:b/>
                <w:sz w:val="24"/>
                <w:szCs w:val="24"/>
              </w:rPr>
            </w:pPr>
          </w:p>
        </w:tc>
      </w:tr>
      <w:tr w:rsidR="008862E0" w:rsidRPr="003E0D0B" w:rsidTr="001154AE">
        <w:tc>
          <w:tcPr>
            <w:tcW w:w="3831" w:type="dxa"/>
            <w:hideMark/>
          </w:tcPr>
          <w:p w:rsidR="008862E0" w:rsidRPr="003E0D0B" w:rsidRDefault="008862E0" w:rsidP="001154AE">
            <w:pPr>
              <w:pStyle w:val="a6"/>
              <w:ind w:left="0"/>
              <w:jc w:val="both"/>
              <w:rPr>
                <w:rFonts w:ascii="Times New Roman" w:hAnsi="Times New Roman" w:cs="Times New Roman"/>
                <w:sz w:val="24"/>
                <w:szCs w:val="24"/>
              </w:rPr>
            </w:pPr>
            <w:proofErr w:type="spellStart"/>
            <w:r w:rsidRPr="003E0D0B">
              <w:rPr>
                <w:rFonts w:ascii="Times New Roman" w:hAnsi="Times New Roman" w:cs="Times New Roman"/>
                <w:sz w:val="24"/>
                <w:szCs w:val="24"/>
              </w:rPr>
              <w:t>Бойцова</w:t>
            </w:r>
            <w:proofErr w:type="spellEnd"/>
            <w:r w:rsidRPr="003E0D0B">
              <w:rPr>
                <w:rFonts w:ascii="Times New Roman" w:hAnsi="Times New Roman" w:cs="Times New Roman"/>
                <w:sz w:val="24"/>
                <w:szCs w:val="24"/>
              </w:rPr>
              <w:t xml:space="preserve"> Римма Юрьевна</w:t>
            </w:r>
          </w:p>
        </w:tc>
        <w:tc>
          <w:tcPr>
            <w:tcW w:w="5514" w:type="dxa"/>
            <w:hideMark/>
          </w:tcPr>
          <w:p w:rsidR="008862E0" w:rsidRPr="003E0D0B" w:rsidRDefault="008862E0" w:rsidP="008862E0">
            <w:pPr>
              <w:pStyle w:val="a6"/>
              <w:numPr>
                <w:ilvl w:val="0"/>
                <w:numId w:val="12"/>
              </w:numPr>
              <w:jc w:val="both"/>
              <w:rPr>
                <w:rFonts w:ascii="Times New Roman" w:hAnsi="Times New Roman" w:cs="Times New Roman"/>
                <w:sz w:val="24"/>
                <w:szCs w:val="24"/>
              </w:rPr>
            </w:pPr>
            <w:r w:rsidRPr="003E0D0B">
              <w:rPr>
                <w:rFonts w:ascii="Times New Roman" w:hAnsi="Times New Roman" w:cs="Times New Roman"/>
                <w:sz w:val="24"/>
                <w:szCs w:val="24"/>
              </w:rPr>
              <w:t>председатель Государственного  комитета Республики Башкортостан по предпринимательству (председатель конкурсной комиссии)</w:t>
            </w:r>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r w:rsidRPr="003E0D0B">
              <w:rPr>
                <w:rFonts w:ascii="Times New Roman" w:hAnsi="Times New Roman" w:cs="Times New Roman"/>
                <w:sz w:val="24"/>
                <w:szCs w:val="24"/>
              </w:rPr>
              <w:t xml:space="preserve">Гибадуллина Алиса Фануровна </w:t>
            </w:r>
          </w:p>
        </w:tc>
        <w:tc>
          <w:tcPr>
            <w:tcW w:w="5514" w:type="dxa"/>
          </w:tcPr>
          <w:p w:rsidR="008862E0" w:rsidRPr="003E0D0B" w:rsidRDefault="008862E0" w:rsidP="008862E0">
            <w:pPr>
              <w:pStyle w:val="a6"/>
              <w:numPr>
                <w:ilvl w:val="0"/>
                <w:numId w:val="12"/>
              </w:numPr>
              <w:jc w:val="both"/>
              <w:rPr>
                <w:rFonts w:ascii="Times New Roman" w:hAnsi="Times New Roman" w:cs="Times New Roman"/>
                <w:sz w:val="24"/>
                <w:szCs w:val="24"/>
              </w:rPr>
            </w:pPr>
            <w:r w:rsidRPr="003E0D0B">
              <w:rPr>
                <w:rFonts w:ascii="Times New Roman" w:hAnsi="Times New Roman" w:cs="Times New Roman"/>
                <w:sz w:val="24"/>
                <w:szCs w:val="24"/>
              </w:rPr>
              <w:t>заместитель председателя Государственного  комитета Республики Башкортостан по предпринимательству (заместитель  председатель конкурсной комиссии)</w:t>
            </w:r>
          </w:p>
        </w:tc>
      </w:tr>
      <w:tr w:rsidR="008862E0" w:rsidRPr="003E0D0B" w:rsidTr="001154AE">
        <w:tc>
          <w:tcPr>
            <w:tcW w:w="9345" w:type="dxa"/>
            <w:gridSpan w:val="2"/>
          </w:tcPr>
          <w:p w:rsidR="008862E0" w:rsidRPr="003E0D0B" w:rsidRDefault="008862E0" w:rsidP="001154AE">
            <w:pPr>
              <w:pStyle w:val="a6"/>
              <w:ind w:left="0"/>
              <w:jc w:val="center"/>
              <w:rPr>
                <w:rFonts w:ascii="Times New Roman" w:hAnsi="Times New Roman" w:cs="Times New Roman"/>
                <w:b/>
                <w:bCs/>
                <w:sz w:val="24"/>
                <w:szCs w:val="24"/>
              </w:rPr>
            </w:pPr>
          </w:p>
          <w:p w:rsidR="008862E0" w:rsidRPr="003E0D0B" w:rsidRDefault="008862E0" w:rsidP="001154AE">
            <w:pPr>
              <w:pStyle w:val="a6"/>
              <w:ind w:left="0"/>
              <w:jc w:val="center"/>
              <w:rPr>
                <w:rFonts w:ascii="Times New Roman" w:hAnsi="Times New Roman" w:cs="Times New Roman"/>
                <w:b/>
                <w:bCs/>
                <w:sz w:val="24"/>
                <w:szCs w:val="24"/>
              </w:rPr>
            </w:pPr>
            <w:r w:rsidRPr="003E0D0B">
              <w:rPr>
                <w:rFonts w:ascii="Times New Roman" w:hAnsi="Times New Roman" w:cs="Times New Roman"/>
                <w:b/>
                <w:bCs/>
                <w:sz w:val="24"/>
                <w:szCs w:val="24"/>
              </w:rPr>
              <w:t>Члены комиссии</w:t>
            </w:r>
          </w:p>
          <w:p w:rsidR="008862E0" w:rsidRPr="003E0D0B" w:rsidRDefault="008862E0" w:rsidP="001154AE">
            <w:pPr>
              <w:pStyle w:val="a6"/>
              <w:ind w:left="0"/>
              <w:jc w:val="center"/>
              <w:rPr>
                <w:rFonts w:ascii="Times New Roman" w:hAnsi="Times New Roman" w:cs="Times New Roman"/>
                <w:sz w:val="24"/>
                <w:szCs w:val="24"/>
              </w:rPr>
            </w:pPr>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proofErr w:type="spellStart"/>
            <w:r w:rsidRPr="003E0D0B">
              <w:rPr>
                <w:rFonts w:ascii="Times New Roman" w:hAnsi="Times New Roman" w:cs="Times New Roman"/>
                <w:sz w:val="24"/>
                <w:szCs w:val="24"/>
              </w:rPr>
              <w:t>ГибадуллинРафаильВагитович</w:t>
            </w:r>
            <w:proofErr w:type="spellEnd"/>
          </w:p>
        </w:tc>
        <w:tc>
          <w:tcPr>
            <w:tcW w:w="5514" w:type="dxa"/>
          </w:tcPr>
          <w:p w:rsidR="008862E0" w:rsidRPr="003E0D0B" w:rsidRDefault="008862E0" w:rsidP="008862E0">
            <w:pPr>
              <w:pStyle w:val="a6"/>
              <w:numPr>
                <w:ilvl w:val="0"/>
                <w:numId w:val="14"/>
              </w:numPr>
              <w:jc w:val="both"/>
              <w:rPr>
                <w:rFonts w:ascii="Times New Roman" w:hAnsi="Times New Roman" w:cs="Times New Roman"/>
                <w:sz w:val="24"/>
                <w:szCs w:val="24"/>
              </w:rPr>
            </w:pPr>
            <w:r w:rsidRPr="003E0D0B">
              <w:rPr>
                <w:rFonts w:ascii="Times New Roman" w:hAnsi="Times New Roman" w:cs="Times New Roman"/>
                <w:sz w:val="24"/>
                <w:szCs w:val="24"/>
              </w:rPr>
              <w:t>генеральный директор Фонда развития и поддержки малого предпринимательства Республики Башкортостан</w:t>
            </w:r>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r w:rsidRPr="003E0D0B">
              <w:rPr>
                <w:rFonts w:ascii="Times New Roman" w:hAnsi="Times New Roman" w:cs="Times New Roman"/>
                <w:sz w:val="24"/>
                <w:szCs w:val="24"/>
              </w:rPr>
              <w:t xml:space="preserve">Губайдуллин </w:t>
            </w:r>
            <w:proofErr w:type="spellStart"/>
            <w:r w:rsidRPr="003E0D0B">
              <w:rPr>
                <w:rFonts w:ascii="Times New Roman" w:hAnsi="Times New Roman" w:cs="Times New Roman"/>
                <w:sz w:val="24"/>
                <w:szCs w:val="24"/>
              </w:rPr>
              <w:t>АзаматМунирович</w:t>
            </w:r>
            <w:proofErr w:type="spellEnd"/>
          </w:p>
        </w:tc>
        <w:tc>
          <w:tcPr>
            <w:tcW w:w="5514" w:type="dxa"/>
          </w:tcPr>
          <w:p w:rsidR="008862E0" w:rsidRPr="003E0D0B" w:rsidRDefault="008862E0" w:rsidP="008862E0">
            <w:pPr>
              <w:pStyle w:val="a6"/>
              <w:numPr>
                <w:ilvl w:val="0"/>
                <w:numId w:val="14"/>
              </w:numPr>
              <w:jc w:val="both"/>
              <w:rPr>
                <w:rFonts w:ascii="Times New Roman" w:hAnsi="Times New Roman" w:cs="Times New Roman"/>
                <w:sz w:val="24"/>
                <w:szCs w:val="24"/>
              </w:rPr>
            </w:pPr>
            <w:r w:rsidRPr="003E0D0B">
              <w:rPr>
                <w:rFonts w:ascii="Times New Roman" w:hAnsi="Times New Roman" w:cs="Times New Roman"/>
                <w:sz w:val="24"/>
                <w:szCs w:val="24"/>
              </w:rPr>
              <w:t>президент Ассоциации выпускников Президентской Программы</w:t>
            </w:r>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proofErr w:type="spellStart"/>
            <w:r w:rsidRPr="003E0D0B">
              <w:rPr>
                <w:rFonts w:ascii="Times New Roman" w:hAnsi="Times New Roman" w:cs="Times New Roman"/>
                <w:sz w:val="24"/>
                <w:szCs w:val="24"/>
              </w:rPr>
              <w:t>Зубаиров</w:t>
            </w:r>
            <w:proofErr w:type="spellEnd"/>
            <w:r w:rsidRPr="003E0D0B">
              <w:rPr>
                <w:rFonts w:ascii="Times New Roman" w:hAnsi="Times New Roman" w:cs="Times New Roman"/>
                <w:sz w:val="24"/>
                <w:szCs w:val="24"/>
              </w:rPr>
              <w:t xml:space="preserve"> Айдар </w:t>
            </w:r>
            <w:proofErr w:type="spellStart"/>
            <w:r w:rsidRPr="003E0D0B">
              <w:rPr>
                <w:rFonts w:ascii="Times New Roman" w:hAnsi="Times New Roman" w:cs="Times New Roman"/>
                <w:sz w:val="24"/>
                <w:szCs w:val="24"/>
              </w:rPr>
              <w:t>Сабирович</w:t>
            </w:r>
            <w:proofErr w:type="spellEnd"/>
          </w:p>
        </w:tc>
        <w:tc>
          <w:tcPr>
            <w:tcW w:w="5514" w:type="dxa"/>
          </w:tcPr>
          <w:p w:rsidR="008862E0" w:rsidRPr="003E0D0B" w:rsidRDefault="008862E0" w:rsidP="008862E0">
            <w:pPr>
              <w:pStyle w:val="a6"/>
              <w:numPr>
                <w:ilvl w:val="0"/>
                <w:numId w:val="14"/>
              </w:numPr>
              <w:jc w:val="both"/>
              <w:rPr>
                <w:rFonts w:ascii="Times New Roman" w:hAnsi="Times New Roman" w:cs="Times New Roman"/>
                <w:sz w:val="24"/>
                <w:szCs w:val="24"/>
              </w:rPr>
            </w:pPr>
            <w:r w:rsidRPr="003E0D0B">
              <w:rPr>
                <w:rFonts w:ascii="Times New Roman" w:hAnsi="Times New Roman" w:cs="Times New Roman"/>
                <w:sz w:val="24"/>
                <w:szCs w:val="24"/>
              </w:rPr>
              <w:t xml:space="preserve">председатель </w:t>
            </w:r>
            <w:proofErr w:type="spellStart"/>
            <w:r w:rsidRPr="003E0D0B">
              <w:rPr>
                <w:rFonts w:ascii="Times New Roman" w:hAnsi="Times New Roman" w:cs="Times New Roman"/>
                <w:sz w:val="24"/>
                <w:szCs w:val="24"/>
              </w:rPr>
              <w:t>Башкортостанского</w:t>
            </w:r>
            <w:proofErr w:type="spellEnd"/>
            <w:r w:rsidRPr="003E0D0B">
              <w:rPr>
                <w:rFonts w:ascii="Times New Roman" w:hAnsi="Times New Roman" w:cs="Times New Roman"/>
                <w:sz w:val="24"/>
                <w:szCs w:val="24"/>
              </w:rPr>
              <w:t xml:space="preserve"> регионального отделения Общероссийской общественной организации «Деловая Россия</w:t>
            </w:r>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r w:rsidRPr="003E0D0B">
              <w:rPr>
                <w:rFonts w:ascii="Times New Roman" w:hAnsi="Times New Roman" w:cs="Times New Roman"/>
                <w:sz w:val="24"/>
                <w:szCs w:val="24"/>
              </w:rPr>
              <w:t>Кузьмина Алла Александровна</w:t>
            </w:r>
          </w:p>
        </w:tc>
        <w:tc>
          <w:tcPr>
            <w:tcW w:w="5514" w:type="dxa"/>
          </w:tcPr>
          <w:p w:rsidR="008862E0" w:rsidRPr="003E0D0B" w:rsidRDefault="008862E0" w:rsidP="008862E0">
            <w:pPr>
              <w:pStyle w:val="a6"/>
              <w:numPr>
                <w:ilvl w:val="0"/>
                <w:numId w:val="14"/>
              </w:numPr>
              <w:jc w:val="both"/>
              <w:rPr>
                <w:rFonts w:ascii="Times New Roman" w:hAnsi="Times New Roman" w:cs="Times New Roman"/>
                <w:sz w:val="24"/>
                <w:szCs w:val="24"/>
              </w:rPr>
            </w:pPr>
            <w:r w:rsidRPr="003E0D0B">
              <w:rPr>
                <w:rFonts w:ascii="Times New Roman" w:hAnsi="Times New Roman" w:cs="Times New Roman"/>
                <w:sz w:val="24"/>
                <w:szCs w:val="24"/>
              </w:rPr>
              <w:t>председатель РОО «Ассоциация Женщин-Предпринимателей Республики Башкортостан»</w:t>
            </w:r>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proofErr w:type="spellStart"/>
            <w:r w:rsidRPr="003E0D0B">
              <w:rPr>
                <w:rFonts w:ascii="Times New Roman" w:hAnsi="Times New Roman" w:cs="Times New Roman"/>
                <w:sz w:val="24"/>
                <w:szCs w:val="24"/>
              </w:rPr>
              <w:t>Насибуллин</w:t>
            </w:r>
            <w:proofErr w:type="spellEnd"/>
            <w:r w:rsidRPr="003E0D0B">
              <w:rPr>
                <w:rFonts w:ascii="Times New Roman" w:hAnsi="Times New Roman" w:cs="Times New Roman"/>
                <w:sz w:val="24"/>
                <w:szCs w:val="24"/>
              </w:rPr>
              <w:t xml:space="preserve"> Айдар </w:t>
            </w:r>
            <w:proofErr w:type="spellStart"/>
            <w:r w:rsidRPr="003E0D0B">
              <w:rPr>
                <w:rFonts w:ascii="Times New Roman" w:hAnsi="Times New Roman" w:cs="Times New Roman"/>
                <w:sz w:val="24"/>
                <w:szCs w:val="24"/>
              </w:rPr>
              <w:t>Расимович</w:t>
            </w:r>
            <w:proofErr w:type="spellEnd"/>
          </w:p>
        </w:tc>
        <w:tc>
          <w:tcPr>
            <w:tcW w:w="5514" w:type="dxa"/>
          </w:tcPr>
          <w:p w:rsidR="008862E0" w:rsidRPr="003E0D0B" w:rsidRDefault="008862E0" w:rsidP="008862E0">
            <w:pPr>
              <w:pStyle w:val="a6"/>
              <w:numPr>
                <w:ilvl w:val="0"/>
                <w:numId w:val="14"/>
              </w:numPr>
              <w:jc w:val="both"/>
              <w:rPr>
                <w:rFonts w:ascii="Times New Roman" w:hAnsi="Times New Roman" w:cs="Times New Roman"/>
                <w:sz w:val="24"/>
                <w:szCs w:val="24"/>
              </w:rPr>
            </w:pPr>
            <w:r w:rsidRPr="003E0D0B">
              <w:rPr>
                <w:rFonts w:ascii="Times New Roman" w:hAnsi="Times New Roman" w:cs="Times New Roman"/>
                <w:sz w:val="24"/>
                <w:szCs w:val="24"/>
              </w:rPr>
              <w:t>руководитель регионального отделения РСПП Республики Башкортостан;</w:t>
            </w:r>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r w:rsidRPr="003E0D0B">
              <w:rPr>
                <w:rFonts w:ascii="Times New Roman" w:hAnsi="Times New Roman" w:cs="Times New Roman"/>
                <w:sz w:val="24"/>
                <w:szCs w:val="24"/>
              </w:rPr>
              <w:t xml:space="preserve">Николаева </w:t>
            </w:r>
            <w:proofErr w:type="spellStart"/>
            <w:r w:rsidRPr="003E0D0B">
              <w:rPr>
                <w:rFonts w:ascii="Times New Roman" w:hAnsi="Times New Roman" w:cs="Times New Roman"/>
                <w:sz w:val="24"/>
                <w:szCs w:val="24"/>
              </w:rPr>
              <w:t>ЛяйсанРафисовна</w:t>
            </w:r>
            <w:proofErr w:type="spellEnd"/>
          </w:p>
        </w:tc>
        <w:tc>
          <w:tcPr>
            <w:tcW w:w="5514" w:type="dxa"/>
          </w:tcPr>
          <w:p w:rsidR="008862E0" w:rsidRPr="003E0D0B" w:rsidRDefault="008862E0" w:rsidP="008862E0">
            <w:pPr>
              <w:pStyle w:val="a6"/>
              <w:numPr>
                <w:ilvl w:val="0"/>
                <w:numId w:val="14"/>
              </w:numPr>
              <w:jc w:val="both"/>
              <w:rPr>
                <w:rFonts w:ascii="Times New Roman" w:hAnsi="Times New Roman" w:cs="Times New Roman"/>
                <w:sz w:val="24"/>
                <w:szCs w:val="24"/>
              </w:rPr>
            </w:pPr>
            <w:r w:rsidRPr="003E0D0B">
              <w:rPr>
                <w:rFonts w:ascii="Times New Roman" w:hAnsi="Times New Roman" w:cs="Times New Roman"/>
                <w:sz w:val="24"/>
                <w:szCs w:val="24"/>
              </w:rPr>
              <w:t>председатель Башкирского регионального отделения Общероссийской общественной организации малого и среднего предпринимательства «Опора России»</w:t>
            </w:r>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proofErr w:type="spellStart"/>
            <w:r w:rsidRPr="003E0D0B">
              <w:rPr>
                <w:rFonts w:ascii="Times New Roman" w:hAnsi="Times New Roman" w:cs="Times New Roman"/>
                <w:sz w:val="24"/>
                <w:szCs w:val="24"/>
              </w:rPr>
              <w:t>Одинокова</w:t>
            </w:r>
            <w:proofErr w:type="spellEnd"/>
            <w:r w:rsidRPr="003E0D0B">
              <w:rPr>
                <w:rFonts w:ascii="Times New Roman" w:hAnsi="Times New Roman" w:cs="Times New Roman"/>
                <w:sz w:val="24"/>
                <w:szCs w:val="24"/>
              </w:rPr>
              <w:t xml:space="preserve"> Ольга Леонидовна</w:t>
            </w:r>
          </w:p>
        </w:tc>
        <w:tc>
          <w:tcPr>
            <w:tcW w:w="5514" w:type="dxa"/>
          </w:tcPr>
          <w:p w:rsidR="008862E0" w:rsidRPr="003E0D0B" w:rsidRDefault="008862E0" w:rsidP="008862E0">
            <w:pPr>
              <w:pStyle w:val="a6"/>
              <w:numPr>
                <w:ilvl w:val="0"/>
                <w:numId w:val="14"/>
              </w:numPr>
              <w:jc w:val="both"/>
              <w:rPr>
                <w:rFonts w:ascii="Times New Roman" w:hAnsi="Times New Roman" w:cs="Times New Roman"/>
                <w:sz w:val="24"/>
                <w:szCs w:val="24"/>
              </w:rPr>
            </w:pPr>
            <w:r w:rsidRPr="003E0D0B">
              <w:rPr>
                <w:rFonts w:ascii="Times New Roman" w:hAnsi="Times New Roman" w:cs="Times New Roman"/>
                <w:sz w:val="24"/>
                <w:szCs w:val="24"/>
              </w:rPr>
              <w:t xml:space="preserve">председатель </w:t>
            </w:r>
            <w:proofErr w:type="gramStart"/>
            <w:r w:rsidRPr="003E0D0B">
              <w:rPr>
                <w:rFonts w:ascii="Times New Roman" w:hAnsi="Times New Roman" w:cs="Times New Roman"/>
                <w:sz w:val="24"/>
                <w:szCs w:val="24"/>
              </w:rPr>
              <w:t>Совета Союза предпринимателей города Уфы</w:t>
            </w:r>
            <w:proofErr w:type="gramEnd"/>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r w:rsidRPr="003E0D0B">
              <w:rPr>
                <w:rFonts w:ascii="Times New Roman" w:hAnsi="Times New Roman" w:cs="Times New Roman"/>
                <w:sz w:val="24"/>
                <w:szCs w:val="24"/>
              </w:rPr>
              <w:t>Хакимов Тимур Артурович</w:t>
            </w:r>
          </w:p>
        </w:tc>
        <w:tc>
          <w:tcPr>
            <w:tcW w:w="5514" w:type="dxa"/>
          </w:tcPr>
          <w:p w:rsidR="008862E0" w:rsidRPr="003E0D0B" w:rsidRDefault="008862E0" w:rsidP="008862E0">
            <w:pPr>
              <w:pStyle w:val="a6"/>
              <w:numPr>
                <w:ilvl w:val="0"/>
                <w:numId w:val="14"/>
              </w:numPr>
              <w:jc w:val="both"/>
              <w:rPr>
                <w:rFonts w:ascii="Times New Roman" w:hAnsi="Times New Roman" w:cs="Times New Roman"/>
                <w:sz w:val="24"/>
                <w:szCs w:val="24"/>
              </w:rPr>
            </w:pPr>
            <w:r w:rsidRPr="003E0D0B">
              <w:rPr>
                <w:rFonts w:ascii="Times New Roman" w:hAnsi="Times New Roman" w:cs="Times New Roman"/>
                <w:sz w:val="24"/>
                <w:szCs w:val="24"/>
              </w:rPr>
              <w:t>президент Союза «Торгово-промышленная палата Республики Башкортостан»</w:t>
            </w:r>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r w:rsidRPr="003E0D0B">
              <w:rPr>
                <w:rFonts w:ascii="Times New Roman" w:hAnsi="Times New Roman" w:cs="Times New Roman"/>
                <w:sz w:val="24"/>
                <w:szCs w:val="24"/>
              </w:rPr>
              <w:t xml:space="preserve">Хисматуллин </w:t>
            </w:r>
            <w:proofErr w:type="spellStart"/>
            <w:r w:rsidRPr="003E0D0B">
              <w:rPr>
                <w:rFonts w:ascii="Times New Roman" w:hAnsi="Times New Roman" w:cs="Times New Roman"/>
                <w:sz w:val="24"/>
                <w:szCs w:val="24"/>
              </w:rPr>
              <w:t>РамильАмирович</w:t>
            </w:r>
            <w:proofErr w:type="spellEnd"/>
          </w:p>
        </w:tc>
        <w:tc>
          <w:tcPr>
            <w:tcW w:w="5514" w:type="dxa"/>
          </w:tcPr>
          <w:p w:rsidR="008862E0" w:rsidRPr="003E0D0B" w:rsidRDefault="008862E0" w:rsidP="008862E0">
            <w:pPr>
              <w:pStyle w:val="a6"/>
              <w:numPr>
                <w:ilvl w:val="0"/>
                <w:numId w:val="14"/>
              </w:numPr>
              <w:jc w:val="both"/>
              <w:rPr>
                <w:rFonts w:ascii="Times New Roman" w:hAnsi="Times New Roman" w:cs="Times New Roman"/>
                <w:sz w:val="24"/>
                <w:szCs w:val="24"/>
              </w:rPr>
            </w:pPr>
            <w:r w:rsidRPr="003E0D0B">
              <w:rPr>
                <w:rFonts w:ascii="Times New Roman" w:hAnsi="Times New Roman" w:cs="Times New Roman"/>
                <w:sz w:val="24"/>
                <w:szCs w:val="24"/>
              </w:rPr>
              <w:t>директор АНО «</w:t>
            </w:r>
            <w:r w:rsidRPr="003E0D0B">
              <w:rPr>
                <w:rFonts w:ascii="Times New Roman" w:hAnsi="Times New Roman" w:cs="Times New Roman"/>
                <w:color w:val="000000"/>
                <w:sz w:val="24"/>
                <w:szCs w:val="24"/>
                <w:shd w:val="clear" w:color="auto" w:fill="FFFFFF"/>
              </w:rPr>
              <w:t>Агентство Республики Башкортостан по развитию малого и среднего предпринимательства»</w:t>
            </w:r>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proofErr w:type="spellStart"/>
            <w:r w:rsidRPr="003E0D0B">
              <w:rPr>
                <w:rFonts w:ascii="Times New Roman" w:hAnsi="Times New Roman" w:cs="Times New Roman"/>
                <w:sz w:val="24"/>
                <w:szCs w:val="24"/>
              </w:rPr>
              <w:t>Фатхуллин</w:t>
            </w:r>
            <w:proofErr w:type="spellEnd"/>
            <w:r w:rsidRPr="003E0D0B">
              <w:rPr>
                <w:rFonts w:ascii="Times New Roman" w:hAnsi="Times New Roman" w:cs="Times New Roman"/>
                <w:sz w:val="24"/>
                <w:szCs w:val="24"/>
              </w:rPr>
              <w:t xml:space="preserve"> </w:t>
            </w:r>
            <w:proofErr w:type="spellStart"/>
            <w:r w:rsidRPr="003E0D0B">
              <w:rPr>
                <w:rFonts w:ascii="Times New Roman" w:hAnsi="Times New Roman" w:cs="Times New Roman"/>
                <w:sz w:val="24"/>
                <w:szCs w:val="24"/>
              </w:rPr>
              <w:t>Рустем</w:t>
            </w:r>
            <w:proofErr w:type="spellEnd"/>
            <w:r w:rsidRPr="003E0D0B">
              <w:rPr>
                <w:rFonts w:ascii="Times New Roman" w:hAnsi="Times New Roman" w:cs="Times New Roman"/>
                <w:sz w:val="24"/>
                <w:szCs w:val="24"/>
              </w:rPr>
              <w:t xml:space="preserve"> </w:t>
            </w:r>
            <w:proofErr w:type="spellStart"/>
            <w:r w:rsidRPr="003E0D0B">
              <w:rPr>
                <w:rFonts w:ascii="Times New Roman" w:hAnsi="Times New Roman" w:cs="Times New Roman"/>
                <w:sz w:val="24"/>
                <w:szCs w:val="24"/>
              </w:rPr>
              <w:t>Зифович</w:t>
            </w:r>
            <w:proofErr w:type="spellEnd"/>
          </w:p>
        </w:tc>
        <w:tc>
          <w:tcPr>
            <w:tcW w:w="5514" w:type="dxa"/>
          </w:tcPr>
          <w:p w:rsidR="008862E0" w:rsidRPr="003E0D0B" w:rsidRDefault="008862E0" w:rsidP="008862E0">
            <w:pPr>
              <w:pStyle w:val="a6"/>
              <w:numPr>
                <w:ilvl w:val="0"/>
                <w:numId w:val="14"/>
              </w:numPr>
              <w:jc w:val="both"/>
              <w:rPr>
                <w:rFonts w:ascii="Times New Roman" w:hAnsi="Times New Roman" w:cs="Times New Roman"/>
                <w:sz w:val="24"/>
                <w:szCs w:val="24"/>
              </w:rPr>
            </w:pPr>
            <w:r w:rsidRPr="003E0D0B">
              <w:rPr>
                <w:rFonts w:ascii="Times New Roman" w:hAnsi="Times New Roman" w:cs="Times New Roman"/>
                <w:sz w:val="24"/>
                <w:szCs w:val="24"/>
              </w:rPr>
              <w:t>президент Ассоциации предпринимателей Республики Башкортостан</w:t>
            </w:r>
          </w:p>
        </w:tc>
      </w:tr>
      <w:tr w:rsidR="008862E0" w:rsidRPr="003E0D0B" w:rsidTr="001154AE">
        <w:tc>
          <w:tcPr>
            <w:tcW w:w="3831" w:type="dxa"/>
            <w:hideMark/>
          </w:tcPr>
          <w:p w:rsidR="008862E0" w:rsidRPr="003E0D0B" w:rsidRDefault="008862E0" w:rsidP="001154AE">
            <w:pPr>
              <w:pStyle w:val="a6"/>
              <w:ind w:left="0"/>
              <w:jc w:val="both"/>
              <w:rPr>
                <w:rFonts w:ascii="Times New Roman" w:hAnsi="Times New Roman" w:cs="Times New Roman"/>
                <w:sz w:val="24"/>
                <w:szCs w:val="24"/>
              </w:rPr>
            </w:pPr>
            <w:proofErr w:type="spellStart"/>
            <w:r w:rsidRPr="003E0D0B">
              <w:rPr>
                <w:rFonts w:ascii="Times New Roman" w:hAnsi="Times New Roman" w:cs="Times New Roman"/>
                <w:sz w:val="24"/>
                <w:szCs w:val="24"/>
              </w:rPr>
              <w:t>Щербацкий</w:t>
            </w:r>
            <w:proofErr w:type="spellEnd"/>
            <w:r w:rsidRPr="003E0D0B">
              <w:rPr>
                <w:rFonts w:ascii="Times New Roman" w:hAnsi="Times New Roman" w:cs="Times New Roman"/>
                <w:sz w:val="24"/>
                <w:szCs w:val="24"/>
              </w:rPr>
              <w:t xml:space="preserve"> Алексей </w:t>
            </w:r>
            <w:r w:rsidRPr="003E0D0B">
              <w:rPr>
                <w:rFonts w:ascii="Times New Roman" w:hAnsi="Times New Roman" w:cs="Times New Roman"/>
                <w:sz w:val="24"/>
                <w:szCs w:val="24"/>
              </w:rPr>
              <w:lastRenderedPageBreak/>
              <w:t>Александрович</w:t>
            </w:r>
          </w:p>
        </w:tc>
        <w:tc>
          <w:tcPr>
            <w:tcW w:w="5514" w:type="dxa"/>
            <w:hideMark/>
          </w:tcPr>
          <w:p w:rsidR="008862E0" w:rsidRPr="003E0D0B" w:rsidRDefault="008862E0" w:rsidP="008862E0">
            <w:pPr>
              <w:pStyle w:val="a6"/>
              <w:numPr>
                <w:ilvl w:val="0"/>
                <w:numId w:val="14"/>
              </w:numPr>
              <w:jc w:val="both"/>
              <w:rPr>
                <w:rFonts w:ascii="Times New Roman" w:hAnsi="Times New Roman" w:cs="Times New Roman"/>
                <w:sz w:val="24"/>
                <w:szCs w:val="24"/>
              </w:rPr>
            </w:pPr>
            <w:r w:rsidRPr="003E0D0B">
              <w:rPr>
                <w:rFonts w:ascii="Times New Roman" w:hAnsi="Times New Roman" w:cs="Times New Roman"/>
                <w:sz w:val="24"/>
                <w:szCs w:val="24"/>
              </w:rPr>
              <w:lastRenderedPageBreak/>
              <w:t xml:space="preserve">председатель </w:t>
            </w:r>
            <w:proofErr w:type="gramStart"/>
            <w:r w:rsidRPr="003E0D0B">
              <w:rPr>
                <w:rFonts w:ascii="Times New Roman" w:hAnsi="Times New Roman" w:cs="Times New Roman"/>
                <w:sz w:val="24"/>
                <w:szCs w:val="24"/>
              </w:rPr>
              <w:t xml:space="preserve">Совета Ассоциации </w:t>
            </w:r>
            <w:r w:rsidRPr="003E0D0B">
              <w:rPr>
                <w:rFonts w:ascii="Times New Roman" w:hAnsi="Times New Roman" w:cs="Times New Roman"/>
                <w:sz w:val="24"/>
                <w:szCs w:val="24"/>
              </w:rPr>
              <w:lastRenderedPageBreak/>
              <w:t>организаций предпринимательства Республики</w:t>
            </w:r>
            <w:proofErr w:type="gramEnd"/>
            <w:r w:rsidRPr="003E0D0B">
              <w:rPr>
                <w:rFonts w:ascii="Times New Roman" w:hAnsi="Times New Roman" w:cs="Times New Roman"/>
                <w:sz w:val="24"/>
                <w:szCs w:val="24"/>
              </w:rPr>
              <w:t xml:space="preserve"> Башкортостан</w:t>
            </w:r>
          </w:p>
          <w:p w:rsidR="008862E0" w:rsidRDefault="008862E0" w:rsidP="001154AE">
            <w:pPr>
              <w:pStyle w:val="a6"/>
              <w:jc w:val="both"/>
              <w:rPr>
                <w:rFonts w:ascii="Times New Roman" w:hAnsi="Times New Roman" w:cs="Times New Roman"/>
                <w:sz w:val="24"/>
                <w:szCs w:val="24"/>
              </w:rPr>
            </w:pPr>
          </w:p>
          <w:p w:rsidR="008862E0" w:rsidRDefault="008862E0" w:rsidP="001154AE">
            <w:pPr>
              <w:pStyle w:val="a6"/>
              <w:jc w:val="both"/>
              <w:rPr>
                <w:rFonts w:ascii="Times New Roman" w:hAnsi="Times New Roman" w:cs="Times New Roman"/>
                <w:sz w:val="24"/>
                <w:szCs w:val="24"/>
              </w:rPr>
            </w:pPr>
          </w:p>
          <w:p w:rsidR="008862E0" w:rsidRPr="003E0D0B" w:rsidRDefault="008862E0" w:rsidP="001154AE">
            <w:pPr>
              <w:pStyle w:val="a6"/>
              <w:jc w:val="both"/>
              <w:rPr>
                <w:rFonts w:ascii="Times New Roman" w:hAnsi="Times New Roman" w:cs="Times New Roman"/>
                <w:sz w:val="24"/>
                <w:szCs w:val="24"/>
              </w:rPr>
            </w:pPr>
          </w:p>
        </w:tc>
      </w:tr>
      <w:tr w:rsidR="008862E0" w:rsidRPr="003E0D0B" w:rsidTr="001154AE">
        <w:tc>
          <w:tcPr>
            <w:tcW w:w="9345" w:type="dxa"/>
            <w:gridSpan w:val="2"/>
          </w:tcPr>
          <w:p w:rsidR="008862E0" w:rsidRPr="003E0D0B" w:rsidRDefault="008862E0" w:rsidP="001154AE">
            <w:pPr>
              <w:pStyle w:val="a6"/>
              <w:jc w:val="center"/>
              <w:rPr>
                <w:rFonts w:ascii="Times New Roman" w:hAnsi="Times New Roman" w:cs="Times New Roman"/>
                <w:b/>
                <w:bCs/>
                <w:sz w:val="24"/>
                <w:szCs w:val="24"/>
              </w:rPr>
            </w:pPr>
            <w:bookmarkStart w:id="9" w:name="_Hlk50036436"/>
            <w:r w:rsidRPr="003E0D0B">
              <w:rPr>
                <w:rFonts w:ascii="Times New Roman" w:hAnsi="Times New Roman" w:cs="Times New Roman"/>
                <w:b/>
                <w:bCs/>
                <w:sz w:val="24"/>
                <w:szCs w:val="24"/>
              </w:rPr>
              <w:lastRenderedPageBreak/>
              <w:t>Члены комиссии – предприниматели</w:t>
            </w:r>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r w:rsidRPr="003E0D0B">
              <w:rPr>
                <w:rFonts w:ascii="Times New Roman" w:hAnsi="Times New Roman" w:cs="Times New Roman"/>
                <w:sz w:val="24"/>
                <w:szCs w:val="24"/>
              </w:rPr>
              <w:t xml:space="preserve">Нафикова </w:t>
            </w:r>
            <w:proofErr w:type="spellStart"/>
            <w:r w:rsidRPr="003E0D0B">
              <w:rPr>
                <w:rFonts w:ascii="Times New Roman" w:hAnsi="Times New Roman" w:cs="Times New Roman"/>
                <w:sz w:val="24"/>
                <w:szCs w:val="24"/>
              </w:rPr>
              <w:t>Гульнара</w:t>
            </w:r>
            <w:proofErr w:type="spellEnd"/>
            <w:r w:rsidRPr="003E0D0B">
              <w:rPr>
                <w:rFonts w:ascii="Times New Roman" w:hAnsi="Times New Roman" w:cs="Times New Roman"/>
                <w:sz w:val="24"/>
                <w:szCs w:val="24"/>
              </w:rPr>
              <w:t xml:space="preserve"> </w:t>
            </w:r>
            <w:proofErr w:type="spellStart"/>
            <w:r w:rsidRPr="003E0D0B">
              <w:rPr>
                <w:rFonts w:ascii="Times New Roman" w:hAnsi="Times New Roman" w:cs="Times New Roman"/>
                <w:sz w:val="24"/>
                <w:szCs w:val="24"/>
              </w:rPr>
              <w:t>Раяновна</w:t>
            </w:r>
            <w:proofErr w:type="spellEnd"/>
          </w:p>
        </w:tc>
        <w:tc>
          <w:tcPr>
            <w:tcW w:w="5514" w:type="dxa"/>
          </w:tcPr>
          <w:p w:rsidR="008862E0" w:rsidRPr="003E0D0B" w:rsidRDefault="008862E0" w:rsidP="008862E0">
            <w:pPr>
              <w:pStyle w:val="a6"/>
              <w:numPr>
                <w:ilvl w:val="0"/>
                <w:numId w:val="14"/>
              </w:numPr>
              <w:jc w:val="both"/>
              <w:rPr>
                <w:rFonts w:ascii="Times New Roman" w:hAnsi="Times New Roman" w:cs="Times New Roman"/>
                <w:sz w:val="24"/>
                <w:szCs w:val="24"/>
              </w:rPr>
            </w:pPr>
            <w:r w:rsidRPr="003E0D0B">
              <w:rPr>
                <w:rFonts w:ascii="Times New Roman" w:hAnsi="Times New Roman" w:cs="Times New Roman"/>
                <w:sz w:val="24"/>
                <w:szCs w:val="24"/>
              </w:rPr>
              <w:t xml:space="preserve">владелец Агентства подарков ручной работы  «Уник-арт» </w:t>
            </w:r>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proofErr w:type="spellStart"/>
            <w:r w:rsidRPr="003E0D0B">
              <w:rPr>
                <w:rFonts w:ascii="Times New Roman" w:hAnsi="Times New Roman" w:cs="Times New Roman"/>
                <w:sz w:val="24"/>
                <w:szCs w:val="24"/>
              </w:rPr>
              <w:t>ХадиевСухрабРадикович</w:t>
            </w:r>
            <w:proofErr w:type="spellEnd"/>
          </w:p>
        </w:tc>
        <w:tc>
          <w:tcPr>
            <w:tcW w:w="5514" w:type="dxa"/>
          </w:tcPr>
          <w:p w:rsidR="008862E0" w:rsidRPr="003E0D0B" w:rsidRDefault="008862E0" w:rsidP="008862E0">
            <w:pPr>
              <w:pStyle w:val="a6"/>
              <w:numPr>
                <w:ilvl w:val="0"/>
                <w:numId w:val="14"/>
              </w:numPr>
              <w:jc w:val="both"/>
              <w:rPr>
                <w:rFonts w:ascii="Times New Roman" w:hAnsi="Times New Roman" w:cs="Times New Roman"/>
                <w:sz w:val="24"/>
                <w:szCs w:val="24"/>
              </w:rPr>
            </w:pPr>
            <w:r w:rsidRPr="003E0D0B">
              <w:rPr>
                <w:rFonts w:ascii="Times New Roman" w:hAnsi="Times New Roman" w:cs="Times New Roman"/>
                <w:sz w:val="24"/>
                <w:szCs w:val="24"/>
              </w:rPr>
              <w:t xml:space="preserve">генеральный директор ООО «Авангард </w:t>
            </w:r>
            <w:proofErr w:type="spellStart"/>
            <w:r w:rsidRPr="003E0D0B">
              <w:rPr>
                <w:rFonts w:ascii="Times New Roman" w:hAnsi="Times New Roman" w:cs="Times New Roman"/>
                <w:sz w:val="24"/>
                <w:szCs w:val="24"/>
              </w:rPr>
              <w:t>Нефтесервис</w:t>
            </w:r>
            <w:proofErr w:type="spellEnd"/>
            <w:r w:rsidRPr="003E0D0B">
              <w:rPr>
                <w:rFonts w:ascii="Times New Roman" w:hAnsi="Times New Roman" w:cs="Times New Roman"/>
                <w:sz w:val="24"/>
                <w:szCs w:val="24"/>
              </w:rPr>
              <w:t xml:space="preserve">» </w:t>
            </w:r>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proofErr w:type="spellStart"/>
            <w:r w:rsidRPr="003E0D0B">
              <w:rPr>
                <w:rFonts w:ascii="Times New Roman" w:hAnsi="Times New Roman" w:cs="Times New Roman"/>
                <w:sz w:val="24"/>
                <w:szCs w:val="24"/>
              </w:rPr>
              <w:t>Кумпан</w:t>
            </w:r>
            <w:proofErr w:type="spellEnd"/>
            <w:r w:rsidRPr="003E0D0B">
              <w:rPr>
                <w:rFonts w:ascii="Times New Roman" w:hAnsi="Times New Roman" w:cs="Times New Roman"/>
                <w:sz w:val="24"/>
                <w:szCs w:val="24"/>
              </w:rPr>
              <w:t xml:space="preserve"> Михаил Васильевич </w:t>
            </w:r>
          </w:p>
        </w:tc>
        <w:tc>
          <w:tcPr>
            <w:tcW w:w="5514" w:type="dxa"/>
          </w:tcPr>
          <w:p w:rsidR="008862E0" w:rsidRPr="003E0D0B" w:rsidRDefault="008862E0" w:rsidP="008862E0">
            <w:pPr>
              <w:pStyle w:val="a6"/>
              <w:numPr>
                <w:ilvl w:val="0"/>
                <w:numId w:val="14"/>
              </w:numPr>
              <w:jc w:val="both"/>
              <w:rPr>
                <w:rFonts w:ascii="Times New Roman" w:hAnsi="Times New Roman" w:cs="Times New Roman"/>
                <w:sz w:val="24"/>
                <w:szCs w:val="24"/>
              </w:rPr>
            </w:pPr>
            <w:r w:rsidRPr="003E0D0B">
              <w:rPr>
                <w:rFonts w:ascii="Times New Roman" w:hAnsi="Times New Roman" w:cs="Times New Roman"/>
                <w:sz w:val="24"/>
                <w:szCs w:val="24"/>
              </w:rPr>
              <w:t>владелец компании «</w:t>
            </w:r>
            <w:proofErr w:type="spellStart"/>
            <w:r w:rsidRPr="003E0D0B">
              <w:rPr>
                <w:rFonts w:ascii="Times New Roman" w:hAnsi="Times New Roman" w:cs="Times New Roman"/>
                <w:sz w:val="24"/>
                <w:szCs w:val="24"/>
              </w:rPr>
              <w:t>Кумпан</w:t>
            </w:r>
            <w:proofErr w:type="spellEnd"/>
            <w:r w:rsidRPr="003E0D0B">
              <w:rPr>
                <w:rFonts w:ascii="Times New Roman" w:hAnsi="Times New Roman" w:cs="Times New Roman"/>
                <w:sz w:val="24"/>
                <w:szCs w:val="24"/>
              </w:rPr>
              <w:t xml:space="preserve"> кофе» и сети итальянских кафе «</w:t>
            </w:r>
            <w:proofErr w:type="spellStart"/>
            <w:r w:rsidRPr="003E0D0B">
              <w:rPr>
                <w:rFonts w:ascii="Times New Roman" w:hAnsi="Times New Roman" w:cs="Times New Roman"/>
                <w:sz w:val="24"/>
                <w:szCs w:val="24"/>
              </w:rPr>
              <w:t>Кумпан</w:t>
            </w:r>
            <w:proofErr w:type="spellEnd"/>
            <w:r w:rsidRPr="003E0D0B">
              <w:rPr>
                <w:rFonts w:ascii="Times New Roman" w:hAnsi="Times New Roman" w:cs="Times New Roman"/>
                <w:sz w:val="24"/>
                <w:szCs w:val="24"/>
              </w:rPr>
              <w:t xml:space="preserve"> Кафе» </w:t>
            </w:r>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r w:rsidRPr="003E0D0B">
              <w:rPr>
                <w:rFonts w:ascii="Times New Roman" w:hAnsi="Times New Roman" w:cs="Times New Roman"/>
                <w:sz w:val="24"/>
                <w:szCs w:val="24"/>
              </w:rPr>
              <w:t xml:space="preserve">Григорьев Андрей Анатольевич </w:t>
            </w:r>
          </w:p>
        </w:tc>
        <w:tc>
          <w:tcPr>
            <w:tcW w:w="5514" w:type="dxa"/>
          </w:tcPr>
          <w:p w:rsidR="008862E0" w:rsidRPr="003E0D0B" w:rsidRDefault="008862E0" w:rsidP="008862E0">
            <w:pPr>
              <w:pStyle w:val="a6"/>
              <w:numPr>
                <w:ilvl w:val="0"/>
                <w:numId w:val="14"/>
              </w:numPr>
              <w:jc w:val="both"/>
              <w:rPr>
                <w:rFonts w:ascii="Times New Roman" w:hAnsi="Times New Roman" w:cs="Times New Roman"/>
                <w:sz w:val="24"/>
                <w:szCs w:val="24"/>
              </w:rPr>
            </w:pPr>
            <w:r w:rsidRPr="003E0D0B">
              <w:rPr>
                <w:rFonts w:ascii="Times New Roman" w:hAnsi="Times New Roman" w:cs="Times New Roman"/>
                <w:sz w:val="24"/>
                <w:szCs w:val="24"/>
              </w:rPr>
              <w:t>владелец ООО «</w:t>
            </w:r>
            <w:proofErr w:type="spellStart"/>
            <w:r w:rsidRPr="003E0D0B">
              <w:rPr>
                <w:rFonts w:ascii="Times New Roman" w:hAnsi="Times New Roman" w:cs="Times New Roman"/>
                <w:sz w:val="24"/>
                <w:szCs w:val="24"/>
              </w:rPr>
              <w:t>Стефа</w:t>
            </w:r>
            <w:proofErr w:type="spellEnd"/>
            <w:r w:rsidRPr="003E0D0B">
              <w:rPr>
                <w:rFonts w:ascii="Times New Roman" w:hAnsi="Times New Roman" w:cs="Times New Roman"/>
                <w:sz w:val="24"/>
                <w:szCs w:val="24"/>
              </w:rPr>
              <w:t xml:space="preserve">» </w:t>
            </w:r>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proofErr w:type="spellStart"/>
            <w:r w:rsidRPr="003E0D0B">
              <w:rPr>
                <w:rFonts w:ascii="Times New Roman" w:hAnsi="Times New Roman" w:cs="Times New Roman"/>
                <w:sz w:val="24"/>
                <w:szCs w:val="24"/>
              </w:rPr>
              <w:t>Долгушин</w:t>
            </w:r>
            <w:proofErr w:type="spellEnd"/>
            <w:r w:rsidRPr="003E0D0B">
              <w:rPr>
                <w:rFonts w:ascii="Times New Roman" w:hAnsi="Times New Roman" w:cs="Times New Roman"/>
                <w:sz w:val="24"/>
                <w:szCs w:val="24"/>
              </w:rPr>
              <w:t xml:space="preserve"> Алексей Владимирович </w:t>
            </w:r>
          </w:p>
        </w:tc>
        <w:tc>
          <w:tcPr>
            <w:tcW w:w="5514" w:type="dxa"/>
          </w:tcPr>
          <w:p w:rsidR="008862E0" w:rsidRPr="003E0D0B" w:rsidRDefault="008862E0" w:rsidP="008862E0">
            <w:pPr>
              <w:pStyle w:val="a6"/>
              <w:numPr>
                <w:ilvl w:val="0"/>
                <w:numId w:val="14"/>
              </w:numPr>
              <w:jc w:val="both"/>
              <w:rPr>
                <w:rFonts w:ascii="Times New Roman" w:hAnsi="Times New Roman" w:cs="Times New Roman"/>
                <w:sz w:val="24"/>
                <w:szCs w:val="24"/>
              </w:rPr>
            </w:pPr>
            <w:r w:rsidRPr="003E0D0B">
              <w:rPr>
                <w:rFonts w:ascii="Times New Roman" w:hAnsi="Times New Roman" w:cs="Times New Roman"/>
                <w:sz w:val="24"/>
                <w:szCs w:val="24"/>
              </w:rPr>
              <w:t xml:space="preserve">генеральный директор ООО «ЕСМ» </w:t>
            </w:r>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proofErr w:type="spellStart"/>
            <w:r w:rsidRPr="003E0D0B">
              <w:rPr>
                <w:rFonts w:ascii="Times New Roman" w:hAnsi="Times New Roman" w:cs="Times New Roman"/>
                <w:sz w:val="24"/>
                <w:szCs w:val="24"/>
              </w:rPr>
              <w:t>Куртышев</w:t>
            </w:r>
            <w:proofErr w:type="spellEnd"/>
            <w:r w:rsidRPr="003E0D0B">
              <w:rPr>
                <w:rFonts w:ascii="Times New Roman" w:hAnsi="Times New Roman" w:cs="Times New Roman"/>
                <w:sz w:val="24"/>
                <w:szCs w:val="24"/>
              </w:rPr>
              <w:t xml:space="preserve"> Станислав Сергеевич </w:t>
            </w:r>
          </w:p>
        </w:tc>
        <w:tc>
          <w:tcPr>
            <w:tcW w:w="5514" w:type="dxa"/>
          </w:tcPr>
          <w:p w:rsidR="008862E0" w:rsidRPr="003E0D0B" w:rsidRDefault="00232F51" w:rsidP="008862E0">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соучредитель</w:t>
            </w:r>
            <w:r w:rsidR="008862E0" w:rsidRPr="003E0D0B">
              <w:rPr>
                <w:rFonts w:ascii="Times New Roman" w:hAnsi="Times New Roman" w:cs="Times New Roman"/>
                <w:sz w:val="24"/>
                <w:szCs w:val="24"/>
              </w:rPr>
              <w:t xml:space="preserve"> Сказочной пекарни «</w:t>
            </w:r>
            <w:proofErr w:type="spellStart"/>
            <w:r w:rsidR="008862E0" w:rsidRPr="003E0D0B">
              <w:rPr>
                <w:rFonts w:ascii="Times New Roman" w:hAnsi="Times New Roman" w:cs="Times New Roman"/>
                <w:sz w:val="24"/>
                <w:szCs w:val="24"/>
              </w:rPr>
              <w:t>Лисичкин</w:t>
            </w:r>
            <w:proofErr w:type="spellEnd"/>
            <w:r w:rsidR="008862E0" w:rsidRPr="003E0D0B">
              <w:rPr>
                <w:rFonts w:ascii="Times New Roman" w:hAnsi="Times New Roman" w:cs="Times New Roman"/>
                <w:sz w:val="24"/>
                <w:szCs w:val="24"/>
              </w:rPr>
              <w:t xml:space="preserve"> хлеб» </w:t>
            </w:r>
          </w:p>
        </w:tc>
      </w:tr>
      <w:tr w:rsidR="008862E0" w:rsidRPr="003E0D0B" w:rsidTr="001154AE">
        <w:tc>
          <w:tcPr>
            <w:tcW w:w="3831" w:type="dxa"/>
          </w:tcPr>
          <w:p w:rsidR="008862E0" w:rsidRPr="003E0D0B" w:rsidRDefault="008862E0" w:rsidP="001154AE">
            <w:pPr>
              <w:pStyle w:val="a6"/>
              <w:ind w:left="0"/>
              <w:jc w:val="both"/>
              <w:rPr>
                <w:rFonts w:ascii="Times New Roman" w:hAnsi="Times New Roman" w:cs="Times New Roman"/>
                <w:sz w:val="24"/>
                <w:szCs w:val="24"/>
              </w:rPr>
            </w:pPr>
            <w:r w:rsidRPr="003E0D0B">
              <w:rPr>
                <w:rFonts w:ascii="Times New Roman" w:hAnsi="Times New Roman" w:cs="Times New Roman"/>
                <w:sz w:val="24"/>
                <w:szCs w:val="24"/>
              </w:rPr>
              <w:t xml:space="preserve">Федотов Кирилл Юрьевич </w:t>
            </w:r>
          </w:p>
        </w:tc>
        <w:tc>
          <w:tcPr>
            <w:tcW w:w="5514" w:type="dxa"/>
          </w:tcPr>
          <w:p w:rsidR="008862E0" w:rsidRPr="003E0D0B" w:rsidRDefault="00232F51" w:rsidP="008862E0">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соучредитель</w:t>
            </w:r>
            <w:r w:rsidR="008862E0" w:rsidRPr="003E0D0B">
              <w:rPr>
                <w:rFonts w:ascii="Times New Roman" w:hAnsi="Times New Roman" w:cs="Times New Roman"/>
                <w:sz w:val="24"/>
                <w:szCs w:val="24"/>
              </w:rPr>
              <w:t xml:space="preserve"> Сказочной пекарни «</w:t>
            </w:r>
            <w:proofErr w:type="spellStart"/>
            <w:r w:rsidR="008862E0" w:rsidRPr="003E0D0B">
              <w:rPr>
                <w:rFonts w:ascii="Times New Roman" w:hAnsi="Times New Roman" w:cs="Times New Roman"/>
                <w:sz w:val="24"/>
                <w:szCs w:val="24"/>
              </w:rPr>
              <w:t>Лисичкин</w:t>
            </w:r>
            <w:proofErr w:type="spellEnd"/>
            <w:r w:rsidR="008862E0" w:rsidRPr="003E0D0B">
              <w:rPr>
                <w:rFonts w:ascii="Times New Roman" w:hAnsi="Times New Roman" w:cs="Times New Roman"/>
                <w:sz w:val="24"/>
                <w:szCs w:val="24"/>
              </w:rPr>
              <w:t xml:space="preserve"> хлеб»</w:t>
            </w:r>
          </w:p>
        </w:tc>
      </w:tr>
      <w:bookmarkEnd w:id="1"/>
      <w:bookmarkEnd w:id="8"/>
      <w:bookmarkEnd w:id="9"/>
    </w:tbl>
    <w:p w:rsidR="008862E0" w:rsidRPr="003E0D0B" w:rsidRDefault="008862E0" w:rsidP="008862E0">
      <w:pPr>
        <w:pStyle w:val="a6"/>
        <w:spacing w:after="0" w:line="240" w:lineRule="auto"/>
        <w:ind w:left="0"/>
        <w:jc w:val="both"/>
        <w:rPr>
          <w:rFonts w:ascii="Times New Roman" w:hAnsi="Times New Roman" w:cs="Times New Roman"/>
          <w:sz w:val="24"/>
          <w:szCs w:val="24"/>
        </w:rPr>
      </w:pPr>
    </w:p>
    <w:p w:rsidR="008862E0" w:rsidRPr="003E0D0B" w:rsidRDefault="008862E0" w:rsidP="008862E0">
      <w:pPr>
        <w:pStyle w:val="a6"/>
        <w:spacing w:after="0" w:line="240" w:lineRule="auto"/>
        <w:ind w:left="0"/>
        <w:jc w:val="both"/>
        <w:rPr>
          <w:rFonts w:ascii="Times New Roman" w:hAnsi="Times New Roman" w:cs="Times New Roman"/>
          <w:sz w:val="24"/>
          <w:szCs w:val="24"/>
        </w:rPr>
      </w:pPr>
    </w:p>
    <w:p w:rsidR="008862E0" w:rsidRPr="008862E0" w:rsidRDefault="008862E0" w:rsidP="00D65CB1">
      <w:pPr>
        <w:pStyle w:val="ConsPlusTitle"/>
        <w:spacing w:after="100" w:afterAutospacing="1"/>
        <w:contextualSpacing/>
        <w:rPr>
          <w:rFonts w:ascii="Times New Roman" w:hAnsi="Times New Roman" w:cs="Times New Roman"/>
          <w:b w:val="0"/>
          <w:sz w:val="28"/>
          <w:szCs w:val="28"/>
        </w:rPr>
      </w:pPr>
    </w:p>
    <w:sectPr w:rsidR="008862E0" w:rsidRPr="008862E0" w:rsidSect="00DC2E1D">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DemiC">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9431E"/>
    <w:multiLevelType w:val="hybridMultilevel"/>
    <w:tmpl w:val="10444C7C"/>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32580E66"/>
    <w:multiLevelType w:val="hybridMultilevel"/>
    <w:tmpl w:val="1B4A2ABA"/>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338F288E"/>
    <w:multiLevelType w:val="hybridMultilevel"/>
    <w:tmpl w:val="27CC11E4"/>
    <w:lvl w:ilvl="0" w:tplc="64626078">
      <w:start w:val="1"/>
      <w:numFmt w:val="bullet"/>
      <w:lvlText w:val=""/>
      <w:lvlJc w:val="left"/>
      <w:pPr>
        <w:ind w:left="1571" w:hanging="360"/>
      </w:pPr>
      <w:rPr>
        <w:rFonts w:ascii="Symbol" w:hAnsi="Symbol" w:hint="default"/>
        <w:caps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4A858AC"/>
    <w:multiLevelType w:val="hybridMultilevel"/>
    <w:tmpl w:val="FFBEC73A"/>
    <w:lvl w:ilvl="0" w:tplc="64626078">
      <w:start w:val="1"/>
      <w:numFmt w:val="bullet"/>
      <w:lvlText w:val=""/>
      <w:lvlJc w:val="left"/>
      <w:pPr>
        <w:ind w:left="720" w:hanging="360"/>
      </w:pPr>
      <w:rPr>
        <w:rFonts w:ascii="Symbol" w:hAnsi="Symbol" w:hint="default"/>
        <w:caps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697406"/>
    <w:multiLevelType w:val="hybridMultilevel"/>
    <w:tmpl w:val="9F90EB52"/>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437F179B"/>
    <w:multiLevelType w:val="hybridMultilevel"/>
    <w:tmpl w:val="7284C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747C39"/>
    <w:multiLevelType w:val="hybridMultilevel"/>
    <w:tmpl w:val="D3806882"/>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7">
    <w:nsid w:val="4B3E5D06"/>
    <w:multiLevelType w:val="hybridMultilevel"/>
    <w:tmpl w:val="037C12A2"/>
    <w:lvl w:ilvl="0" w:tplc="D0F03DAC">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8">
    <w:nsid w:val="53EB20F1"/>
    <w:multiLevelType w:val="hybridMultilevel"/>
    <w:tmpl w:val="DFF8CFD4"/>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59A67C8D"/>
    <w:multiLevelType w:val="hybridMultilevel"/>
    <w:tmpl w:val="09EE534E"/>
    <w:lvl w:ilvl="0" w:tplc="D0F03DAC">
      <w:start w:val="1"/>
      <w:numFmt w:val="bullet"/>
      <w:lvlText w:val=""/>
      <w:lvlJc w:val="left"/>
      <w:pPr>
        <w:ind w:left="1920"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0">
    <w:nsid w:val="59B82C44"/>
    <w:multiLevelType w:val="hybridMultilevel"/>
    <w:tmpl w:val="33B06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1F1D2C"/>
    <w:multiLevelType w:val="hybridMultilevel"/>
    <w:tmpl w:val="B22E3B52"/>
    <w:lvl w:ilvl="0" w:tplc="D0F03DAC">
      <w:start w:val="1"/>
      <w:numFmt w:val="bullet"/>
      <w:lvlText w:val=""/>
      <w:lvlJc w:val="left"/>
      <w:pPr>
        <w:ind w:left="-207" w:hanging="360"/>
      </w:pPr>
      <w:rPr>
        <w:rFonts w:ascii="Symbol" w:hAnsi="Symbol" w:hint="default"/>
      </w:rPr>
    </w:lvl>
    <w:lvl w:ilvl="1" w:tplc="04190003">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2">
    <w:nsid w:val="659A0573"/>
    <w:multiLevelType w:val="hybridMultilevel"/>
    <w:tmpl w:val="6C3A6674"/>
    <w:lvl w:ilvl="0" w:tplc="D0F03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0C1DB0"/>
    <w:multiLevelType w:val="hybridMultilevel"/>
    <w:tmpl w:val="2DF09B16"/>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4">
    <w:nsid w:val="7AEB6C05"/>
    <w:multiLevelType w:val="hybridMultilevel"/>
    <w:tmpl w:val="81A629AA"/>
    <w:lvl w:ilvl="0" w:tplc="D0F03DA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1"/>
  </w:num>
  <w:num w:numId="6">
    <w:abstractNumId w:val="6"/>
  </w:num>
  <w:num w:numId="7">
    <w:abstractNumId w:val="8"/>
  </w:num>
  <w:num w:numId="8">
    <w:abstractNumId w:val="9"/>
  </w:num>
  <w:num w:numId="9">
    <w:abstractNumId w:val="13"/>
  </w:num>
  <w:num w:numId="10">
    <w:abstractNumId w:val="11"/>
  </w:num>
  <w:num w:numId="11">
    <w:abstractNumId w:val="14"/>
  </w:num>
  <w:num w:numId="12">
    <w:abstractNumId w:val="12"/>
  </w:num>
  <w:num w:numId="13">
    <w:abstractNumId w:val="2"/>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F2838"/>
    <w:rsid w:val="00117489"/>
    <w:rsid w:val="001E5A77"/>
    <w:rsid w:val="00232F51"/>
    <w:rsid w:val="002D3E4C"/>
    <w:rsid w:val="00364C13"/>
    <w:rsid w:val="003E2A31"/>
    <w:rsid w:val="003F23AE"/>
    <w:rsid w:val="004422C4"/>
    <w:rsid w:val="005122D6"/>
    <w:rsid w:val="0052101B"/>
    <w:rsid w:val="00550C1B"/>
    <w:rsid w:val="00570DCF"/>
    <w:rsid w:val="005A2762"/>
    <w:rsid w:val="0065079A"/>
    <w:rsid w:val="00752B58"/>
    <w:rsid w:val="00795B1C"/>
    <w:rsid w:val="0085275B"/>
    <w:rsid w:val="008862E0"/>
    <w:rsid w:val="009B57D9"/>
    <w:rsid w:val="009C0291"/>
    <w:rsid w:val="00AC080D"/>
    <w:rsid w:val="00AD592C"/>
    <w:rsid w:val="00C050B9"/>
    <w:rsid w:val="00C35485"/>
    <w:rsid w:val="00C902B4"/>
    <w:rsid w:val="00CC3F29"/>
    <w:rsid w:val="00CE1D69"/>
    <w:rsid w:val="00D65CB1"/>
    <w:rsid w:val="00D802B2"/>
    <w:rsid w:val="00DA7BD8"/>
    <w:rsid w:val="00DC2E1D"/>
    <w:rsid w:val="00F1122B"/>
    <w:rsid w:val="00F70510"/>
    <w:rsid w:val="00F85016"/>
    <w:rsid w:val="00FF2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28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8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283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A7B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7BD8"/>
    <w:rPr>
      <w:rFonts w:ascii="Tahoma" w:hAnsi="Tahoma" w:cs="Tahoma"/>
      <w:sz w:val="16"/>
      <w:szCs w:val="16"/>
    </w:rPr>
  </w:style>
  <w:style w:type="character" w:styleId="a5">
    <w:name w:val="Hyperlink"/>
    <w:basedOn w:val="a0"/>
    <w:uiPriority w:val="99"/>
    <w:unhideWhenUsed/>
    <w:rsid w:val="008862E0"/>
    <w:rPr>
      <w:color w:val="0000FF" w:themeColor="hyperlink"/>
      <w:u w:val="single"/>
    </w:rPr>
  </w:style>
  <w:style w:type="paragraph" w:styleId="a6">
    <w:name w:val="List Paragraph"/>
    <w:basedOn w:val="a"/>
    <w:uiPriority w:val="34"/>
    <w:qFormat/>
    <w:rsid w:val="008862E0"/>
    <w:pPr>
      <w:ind w:left="720"/>
      <w:contextualSpacing/>
    </w:pPr>
  </w:style>
  <w:style w:type="table" w:styleId="a7">
    <w:name w:val="Table Grid"/>
    <w:basedOn w:val="a1"/>
    <w:uiPriority w:val="59"/>
    <w:rsid w:val="00886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28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8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283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A7B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7BD8"/>
    <w:rPr>
      <w:rFonts w:ascii="Tahoma" w:hAnsi="Tahoma" w:cs="Tahoma"/>
      <w:sz w:val="16"/>
      <w:szCs w:val="16"/>
    </w:rPr>
  </w:style>
  <w:style w:type="character" w:styleId="a5">
    <w:name w:val="Hyperlink"/>
    <w:basedOn w:val="a0"/>
    <w:uiPriority w:val="99"/>
    <w:unhideWhenUsed/>
    <w:rsid w:val="008862E0"/>
    <w:rPr>
      <w:color w:val="0000FF" w:themeColor="hyperlink"/>
      <w:u w:val="single"/>
    </w:rPr>
  </w:style>
  <w:style w:type="paragraph" w:styleId="a6">
    <w:name w:val="List Paragraph"/>
    <w:basedOn w:val="a"/>
    <w:uiPriority w:val="34"/>
    <w:qFormat/>
    <w:rsid w:val="008862E0"/>
    <w:pPr>
      <w:ind w:left="720"/>
      <w:contextualSpacing/>
    </w:pPr>
  </w:style>
  <w:style w:type="table" w:styleId="a7">
    <w:name w:val="Table Grid"/>
    <w:basedOn w:val="a1"/>
    <w:uiPriority w:val="59"/>
    <w:rsid w:val="0088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delo102.ru/c/predprinimatel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app.delo102.ru/c/predprinimatel20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znestur.bashkortosta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pp.delo102.ru/c/predprinimatel2020" TargetMode="External"/><Relationship Id="rId4" Type="http://schemas.openxmlformats.org/officeDocument/2006/relationships/settings" Target="settings.xml"/><Relationship Id="rId9" Type="http://schemas.openxmlformats.org/officeDocument/2006/relationships/hyperlink" Target="http://app.delo102.ru/c/predprinimatel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3221-F7ED-463E-BD2F-75669CC6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2787</Words>
  <Characters>15889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Науширванова Гузель Рафаэлевна</dc:creator>
  <cp:lastModifiedBy>Волков</cp:lastModifiedBy>
  <cp:revision>2</cp:revision>
  <cp:lastPrinted>2020-09-09T05:34:00Z</cp:lastPrinted>
  <dcterms:created xsi:type="dcterms:W3CDTF">2020-10-15T06:36:00Z</dcterms:created>
  <dcterms:modified xsi:type="dcterms:W3CDTF">2020-10-15T06:36:00Z</dcterms:modified>
</cp:coreProperties>
</file>