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12E" w:rsidRDefault="0058312E" w:rsidP="0058312E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МКУ Управление социального развития﻿ МР Белебеевский район РБ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>объявляет отбор</w:t>
      </w:r>
      <w:bookmarkStart w:id="0" w:name="_GoBack"/>
      <w:bookmarkEnd w:id="0"/>
      <w:r>
        <w:rPr>
          <w:rFonts w:ascii="Arial" w:hAnsi="Arial" w:cs="Arial"/>
          <w:color w:val="000000"/>
          <w:sz w:val="27"/>
          <w:szCs w:val="27"/>
        </w:rPr>
        <w:t xml:space="preserve"> кандидатов для включения в резерв управленческих кадров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 целях повышения качества управленческих кадров в сфере культуры, молодёжной политики, физической культуры и спорта, совершенствования муниципального управления, формирования и эффективного использования резерва управленческих кадров подведомственных учреждений объявляется отбор кандидатов для включения в резерв управленческих кадров по следующим должностям: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Руководитель учреждения культуры: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 Директор МАУК «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Межпоселенческий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центр национальных культур «Урал-Батыр» муниципального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- Директор МАУК «Центральная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межпоселенческая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библиотека»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муниципального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- Директор МАУК «Центральный дворец культуры»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муниципального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- Директор МАУК «Дом культуры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р.п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.П</w:t>
      </w:r>
      <w:proofErr w:type="gramEnd"/>
      <w:r>
        <w:rPr>
          <w:rFonts w:ascii="Arial" w:hAnsi="Arial" w:cs="Arial"/>
          <w:color w:val="000000"/>
          <w:sz w:val="27"/>
          <w:szCs w:val="27"/>
        </w:rPr>
        <w:t>риютово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>» муниципального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- Директор МБУК «Историко-краеведческий музей»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муниципального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 Директор МАУК Кинотеатр «Мир кино» муниципального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 Директор МАУК «Наследие» муниципального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- Директор МАУК «Максим-Горьковский сельский дом культуры»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муниципального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Руководитель учреждения дополнительного образования (школы искусств):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- Директор МАУ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ДО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Детская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школа искусств №1 г. Белебея муниципального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- Директор МАУ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ДО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Детская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школа искусств №2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р.п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 Приютово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муниципального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Руководитель учреждения физкультурно-спортивной направленности: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 Директор МАУ физкультурно-спортивной направленности «Чемпион» муниципального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- Директор МБУ физкультурно-спортивной направленности «Центр физической культуры и спорта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р.п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 Приютово»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муниципального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Руководитель учреждения молодёжной политики: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 Директор МБУ молодёжной политики «Ровесник» муниципального района Белебеевский район Республики Башкортостан.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Резерв формируется в несколько этапов. Чтобы попасть в число резервистов, кандидатам необходимо пройти конкурсный отбор.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Этап №1. С 11 апреля по 11 мая 2018 года – Прием заявок кандидатов. Принять участие в отборе можно лично, подав в МКУ Управление социального развития МР Белебеевский район РБ (ул. Красная, д.116, г. Белебей, Белебеевский район, Республика Башкортостан, 4эт.,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каб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 407;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Пупкова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Татьяна Сергеевна, (34786) 40925) следующие документы и сведения:​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1) заявление кандидата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2) анкета;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3) согласие на обработку персональных данных;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4) справка о наличии (отсутствии) судимости и (или) факта уголовного преследования либо о прекращении уголовного преследования;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5) копия трудовой книжки, заверенная в установленном порядке, или иные документы, подтверждающие трудовую деятельность.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 сдаче заявления предъявляются оригиналы документов: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 паспорт гражданина Российской Федерации;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 документ воинского учета для военнообязанных и лиц, подлежащих призыву на военную службу;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 документы о профессиональном образовании, а также по желанию кандидата документы о дополнительном профессиональном образовании, о присвоении ученой степени, ученого звания, об участии в работе выборных органов, общественных организациях и др.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 xml:space="preserve">В случае если трудовой стаж кандидата не отвечает квалификационным требованиям, то кандидат дополнительно предоставляет рекомендации с места работы с указанием значимых рабочих достижений (успешно реализованных проектов). Рекомендации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оформляются на бланке учреждения и подписываются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руководителем учреждения.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Этап № 2.  С 14 по 22 мая 2018 год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а-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анализ представленных документов и сведений.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Этап №3. С 23 по 25 мая 2018 года – тестирование по вопросам законодательства и деятельности.</w:t>
      </w:r>
    </w:p>
    <w:p w:rsidR="0058312E" w:rsidRDefault="0058312E" w:rsidP="0058312E">
      <w:pPr>
        <w:pStyle w:val="a3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Этап № 4. С 28 по 30 мая 2018 года – собеседование (интервью по компетенциям) и презентация перспективной деятельности учреждения.</w:t>
      </w:r>
    </w:p>
    <w:sectPr w:rsidR="0058312E" w:rsidSect="0058312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12E"/>
    <w:rsid w:val="00027856"/>
    <w:rsid w:val="0058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3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3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5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2018-06-09T10:09:00Z</dcterms:created>
  <dcterms:modified xsi:type="dcterms:W3CDTF">2018-06-09T10:10:00Z</dcterms:modified>
</cp:coreProperties>
</file>